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6" w:rsidRPr="00A707B6" w:rsidRDefault="00A707B6" w:rsidP="00A707B6">
      <w:pPr>
        <w:pStyle w:val="1"/>
        <w:shd w:val="clear" w:color="auto" w:fill="auto"/>
        <w:spacing w:after="200" w:line="240" w:lineRule="auto"/>
        <w:ind w:left="10773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Утверждаю</w:t>
      </w:r>
    </w:p>
    <w:p w:rsidR="00A707B6" w:rsidRPr="00A707B6" w:rsidRDefault="00A707B6" w:rsidP="00A707B6">
      <w:pPr>
        <w:pStyle w:val="1"/>
        <w:shd w:val="clear" w:color="auto" w:fill="auto"/>
        <w:spacing w:after="20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МАДОУ "Детский сад №7"</w:t>
      </w:r>
    </w:p>
    <w:p w:rsidR="00A707B6" w:rsidRPr="00A707B6" w:rsidRDefault="00A707B6" w:rsidP="00A707B6">
      <w:pPr>
        <w:pStyle w:val="1"/>
        <w:shd w:val="clear" w:color="auto" w:fill="auto"/>
        <w:spacing w:after="20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______________ Ж.В. Хомякова</w:t>
      </w:r>
    </w:p>
    <w:p w:rsidR="00A707B6" w:rsidRPr="00A707B6" w:rsidRDefault="00A707B6" w:rsidP="00A707B6">
      <w:pPr>
        <w:pStyle w:val="1"/>
        <w:shd w:val="clear" w:color="auto" w:fill="auto"/>
        <w:spacing w:after="200" w:line="240" w:lineRule="auto"/>
        <w:ind w:left="1077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09.08.2019</w:t>
      </w:r>
    </w:p>
    <w:p w:rsidR="00D51680" w:rsidRPr="00A707B6" w:rsidRDefault="00A707B6">
      <w:pPr>
        <w:pStyle w:val="1"/>
        <w:shd w:val="clear" w:color="auto" w:fill="auto"/>
        <w:spacing w:after="200" w:line="240" w:lineRule="auto"/>
        <w:ind w:left="37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</w:t>
      </w:r>
      <w:r w:rsidR="00BD3987"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ия развития воспитания в Российской Ф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едерации на период до 2025 года</w:t>
      </w:r>
    </w:p>
    <w:p w:rsidR="00D51680" w:rsidRPr="00A707B6" w:rsidRDefault="00BD3987">
      <w:pPr>
        <w:pStyle w:val="1"/>
        <w:shd w:val="clear" w:color="auto" w:fill="auto"/>
        <w:spacing w:after="140" w:line="312" w:lineRule="auto"/>
        <w:ind w:left="1080" w:firstLine="8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Приоритетная задача Российской Федерации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 Ключевым инструментом решения этой задачи является воспитание д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етей. Стратегические ориентиры воспитания сформулированы Президентом Российской Федерации В. В. Путиным.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«...Формирование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гармоничной личности, воспитание гражданина России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зрелого, ответственного человека, в котором сочетается любовь к большой и малой р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одине, обще</w:t>
      </w:r>
      <w:r w:rsidR="00A707B6"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национальная и этническая идеи л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ичность, уважение к культуре, традициям людей, которые живут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рядом».</w:t>
      </w:r>
    </w:p>
    <w:p w:rsidR="00D51680" w:rsidRPr="00A707B6" w:rsidRDefault="00BD3987">
      <w:pPr>
        <w:pStyle w:val="1"/>
        <w:shd w:val="clear" w:color="auto" w:fill="auto"/>
        <w:spacing w:after="140"/>
        <w:ind w:left="19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Цель, задачи и основа Стратегии</w:t>
      </w:r>
    </w:p>
    <w:p w:rsidR="00D51680" w:rsidRPr="00A707B6" w:rsidRDefault="00BD3987">
      <w:pPr>
        <w:pStyle w:val="1"/>
        <w:shd w:val="clear" w:color="auto" w:fill="auto"/>
        <w:spacing w:after="140"/>
        <w:ind w:left="1080" w:firstLine="8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Стратегии: Определить приоритеты государственной политики в области воспитания детей, основные направления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воспитания, механизмы и ожидаемые результаты реализации Стратегии,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</w:t>
      </w:r>
      <w:proofErr w:type="spellStart"/>
      <w:r w:rsidRPr="00A707B6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 w:eastAsia="en-US" w:bidi="en-US"/>
        </w:rPr>
        <w:t>mhoi</w:t>
      </w:r>
      <w:proofErr w:type="spellEnd"/>
      <w:r w:rsidRPr="00A707B6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</w:t>
      </w:r>
      <w:proofErr w:type="spellStart"/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онанионального</w:t>
      </w:r>
      <w:proofErr w:type="spellEnd"/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народа Российской Федерации, межкультурное взаимопонимание и уважение.</w:t>
      </w:r>
    </w:p>
    <w:p w:rsidR="00D51680" w:rsidRPr="00A707B6" w:rsidRDefault="00BD3987">
      <w:pPr>
        <w:pStyle w:val="1"/>
        <w:shd w:val="clear" w:color="auto" w:fill="auto"/>
        <w:spacing w:after="200"/>
        <w:ind w:left="19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Задачи Стратегии:</w:t>
      </w:r>
    </w:p>
    <w:p w:rsidR="00D51680" w:rsidRPr="00A707B6" w:rsidRDefault="00BD3987">
      <w:pPr>
        <w:pStyle w:val="1"/>
        <w:numPr>
          <w:ilvl w:val="0"/>
          <w:numId w:val="1"/>
        </w:numPr>
        <w:shd w:val="clear" w:color="auto" w:fill="auto"/>
        <w:tabs>
          <w:tab w:val="left" w:pos="2059"/>
        </w:tabs>
        <w:spacing w:after="0" w:line="300" w:lineRule="auto"/>
        <w:ind w:left="20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условия для консолидации усилий институтов российского общества и государства по воспитанию подрастающего поколения на основе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признания определяющей роли семьи,</w:t>
      </w:r>
    </w:p>
    <w:p w:rsidR="00D51680" w:rsidRPr="00A707B6" w:rsidRDefault="00BD3987">
      <w:pPr>
        <w:pStyle w:val="1"/>
        <w:numPr>
          <w:ilvl w:val="0"/>
          <w:numId w:val="1"/>
        </w:numPr>
        <w:shd w:val="clear" w:color="auto" w:fill="auto"/>
        <w:tabs>
          <w:tab w:val="left" w:pos="2059"/>
        </w:tabs>
        <w:spacing w:after="0" w:line="317" w:lineRule="auto"/>
        <w:ind w:left="20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</w:t>
      </w:r>
    </w:p>
    <w:p w:rsidR="00D51680" w:rsidRPr="00A707B6" w:rsidRDefault="00BD3987">
      <w:pPr>
        <w:pStyle w:val="1"/>
        <w:numPr>
          <w:ilvl w:val="0"/>
          <w:numId w:val="1"/>
        </w:numPr>
        <w:shd w:val="clear" w:color="auto" w:fill="auto"/>
        <w:tabs>
          <w:tab w:val="left" w:pos="2059"/>
        </w:tabs>
        <w:ind w:left="20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эффективность воспит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деятельности в системе образования субъектов Российской Федерации, 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познавательных, </w:t>
      </w:r>
      <w:proofErr w:type="spellStart"/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экскурсионно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туристических</w:t>
      </w:r>
      <w:proofErr w:type="spellEnd"/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 организаций.</w:t>
      </w:r>
    </w:p>
    <w:p w:rsidR="00D51680" w:rsidRPr="00A707B6" w:rsidRDefault="00BD3987">
      <w:pPr>
        <w:pStyle w:val="1"/>
        <w:numPr>
          <w:ilvl w:val="0"/>
          <w:numId w:val="1"/>
        </w:numPr>
        <w:shd w:val="clear" w:color="auto" w:fill="auto"/>
        <w:tabs>
          <w:tab w:val="left" w:pos="2059"/>
        </w:tabs>
        <w:spacing w:after="140" w:line="307" w:lineRule="auto"/>
        <w:ind w:left="2060" w:hanging="360"/>
        <w:jc w:val="both"/>
        <w:rPr>
          <w:color w:val="000000" w:themeColor="text1"/>
        </w:rPr>
        <w:sectPr w:rsidR="00D51680" w:rsidRPr="00A707B6">
          <w:headerReference w:type="default" r:id="rId7"/>
          <w:pgSz w:w="16840" w:h="11900" w:orient="landscape"/>
          <w:pgMar w:top="389" w:right="973" w:bottom="389" w:left="631" w:header="0" w:footer="3" w:gutter="0"/>
          <w:pgNumType w:start="1"/>
          <w:cols w:space="720"/>
          <w:noEndnote/>
          <w:docGrid w:linePitch="360"/>
        </w:sectPr>
      </w:pP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равный доступ к инфраструктуре воспитания детей, требующих особой </w: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заботы общества и государства, включая детей с ограниченными возможностями здоровья</w:t>
      </w:r>
    </w:p>
    <w:p w:rsidR="00D51680" w:rsidRPr="00A707B6" w:rsidRDefault="00BD3987">
      <w:pPr>
        <w:pStyle w:val="20"/>
        <w:shd w:val="clear" w:color="auto" w:fill="auto"/>
        <w:rPr>
          <w:color w:val="000000" w:themeColor="text1"/>
        </w:rPr>
      </w:pPr>
      <w:r w:rsidRPr="00A707B6">
        <w:rPr>
          <w:b/>
          <w:bCs/>
          <w:color w:val="000000" w:themeColor="text1"/>
        </w:rPr>
        <w:lastRenderedPageBreak/>
        <w:t>ПЛАН</w:t>
      </w:r>
      <w:r w:rsidRPr="00A707B6">
        <w:rPr>
          <w:b/>
          <w:bCs/>
          <w:color w:val="000000" w:themeColor="text1"/>
        </w:rPr>
        <w:br/>
      </w:r>
      <w:r w:rsidRPr="00A707B6">
        <w:rPr>
          <w:color w:val="000000" w:themeColor="text1"/>
        </w:rPr>
        <w:t>мероприятий по реализации в 2019 -2023 годах Стратегии развития воспитания в Российской Федерации</w:t>
      </w:r>
      <w:r w:rsidRPr="00A707B6">
        <w:rPr>
          <w:color w:val="000000" w:themeColor="text1"/>
        </w:rPr>
        <w:br/>
        <w:t>на период до 2025, утвержденной распоряжением Правительства Российско</w:t>
      </w:r>
      <w:r w:rsidRPr="00A707B6">
        <w:rPr>
          <w:color w:val="000000" w:themeColor="text1"/>
        </w:rPr>
        <w:t>й Федерации от 29 мая 2015 г. № 996 -р.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858"/>
        <w:gridCol w:w="2784"/>
        <w:gridCol w:w="2818"/>
        <w:gridCol w:w="3456"/>
      </w:tblGrid>
      <w:tr w:rsidR="00A707B6" w:rsidRPr="00A707B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spacing w:line="233" w:lineRule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Наименования мероприятия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Срок реализации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Ответственный исполнитель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Вид документа</w:t>
            </w:r>
          </w:p>
        </w:tc>
      </w:tr>
      <w:tr w:rsidR="00A707B6" w:rsidRPr="00A707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b/>
                <w:bCs/>
                <w:color w:val="000000" w:themeColor="text1"/>
              </w:rPr>
              <w:t>5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tabs>
                <w:tab w:val="left" w:pos="720"/>
              </w:tabs>
            </w:pPr>
            <w:r>
              <w:rPr>
                <w:b/>
                <w:bCs/>
              </w:rPr>
              <w:t>I.</w:t>
            </w:r>
            <w:r>
              <w:rPr>
                <w:b/>
                <w:bCs/>
              </w:rPr>
              <w:tab/>
              <w:t>Совершенствование нормативно-правового регулирования в сфере воспитания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Разработка нормативных правовых </w:t>
            </w:r>
            <w:r>
              <w:t>актов, регулирующих сферу воспитания в ДОУ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III квартал 2019 г.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spacing w:line="264" w:lineRule="auto"/>
            </w:pPr>
            <w:r>
              <w:t>Нормативные правовые акты ДОУ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Мониторинг нормативных правовых актов, регулирующих сферу воспитания в ДОУ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tabs>
                <w:tab w:val="left" w:pos="2740"/>
              </w:tabs>
              <w:ind w:left="2020"/>
              <w:jc w:val="left"/>
            </w:pPr>
            <w:r>
              <w:rPr>
                <w:b/>
                <w:bCs/>
              </w:rPr>
              <w:t>II.</w:t>
            </w:r>
            <w:r>
              <w:rPr>
                <w:b/>
                <w:bCs/>
              </w:rPr>
              <w:tab/>
              <w:t>Совершенствование организационно-управленческих механизмов в с(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)ере воспитания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Анализ реализации «Основной образовательной программы» 2015-2020 г.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Декабрь 2019 г. (анализ)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</w:t>
            </w:r>
            <w:r>
              <w:t>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Разработка и внедрение «Основной образовательной программы» 2021-2026 г.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Январь 2020 г. (разработка); с января 2021 г. реализация до 2026 г. (ежегодно)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Анализ реализации </w:t>
            </w:r>
            <w:r>
              <w:t>«Программы развития» 2016-2021 г.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Октябрь 2020 г. (анализ)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spacing w:line="233" w:lineRule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Разработка и внедрение «Программы развития» 2021-2026 г.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Ноябрь 2020 г. (разработка)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</w:r>
            <w:r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6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tabs>
                <w:tab w:val="left" w:pos="720"/>
              </w:tabs>
            </w:pPr>
            <w:r>
              <w:rPr>
                <w:b/>
                <w:bCs/>
              </w:rPr>
              <w:t>III.</w:t>
            </w:r>
            <w:r>
              <w:rPr>
                <w:b/>
                <w:bCs/>
              </w:rPr>
              <w:tab/>
              <w:t>Совершенствование качества предоставляемых образовательных услуг,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rPr>
                <w:b/>
                <w:bCs/>
              </w:rPr>
              <w:t>через реализацию, программ, проектов, методических комплексов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Разработка и реализация программы математического комплекса «МАТТЕ+», «Первые шаги»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Сентябрь </w:t>
            </w:r>
            <w:r>
              <w:t>2020 г. (разработка);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 октября 2020 г. реализация (ежегодно)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материалы, методические пособия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  <w:spacing w:line="233" w:lineRule="auto"/>
            </w:pPr>
            <w:r>
              <w:t xml:space="preserve">Разработка и реализация программы «Дары </w:t>
            </w:r>
            <w:proofErr w:type="spellStart"/>
            <w:r>
              <w:t>Фребеля</w:t>
            </w:r>
            <w:proofErr w:type="spellEnd"/>
            <w:r>
              <w:t>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Сентябрь 2020 г. (разработка);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 октября 2020</w:t>
            </w:r>
            <w:r>
              <w:t xml:space="preserve"> г. реализация (ежегодно)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материалы, методические пособия</w:t>
            </w:r>
          </w:p>
        </w:tc>
      </w:tr>
    </w:tbl>
    <w:p w:rsidR="00D51680" w:rsidRDefault="00BD39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858"/>
        <w:gridCol w:w="2784"/>
        <w:gridCol w:w="2822"/>
        <w:gridCol w:w="3451"/>
      </w:tblGrid>
      <w:tr w:rsidR="00D5168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  <w:spacing w:line="233" w:lineRule="auto"/>
            </w:pPr>
            <w:r>
              <w:t>Разработка и реализация программы «Первые шаги»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Сентябрь 2020 г. (разработка);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 октября 2020 г. реализация (ежегодно)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Лисс О.В. </w:t>
            </w:r>
            <w:r>
              <w:t>Скрябина А.С. воспитатели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материалы, методические пособия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Реализация программы ДОУ «Экологическое воспитание детей на 2019</w:t>
            </w:r>
            <w:r>
              <w:softHyphen/>
              <w:t>2023 год»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материалы, </w:t>
            </w:r>
            <w:r>
              <w:t>методические пособия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Реализация программы «Дендрарий, как средство экологического воспитания дошкольников»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материалы, методические пособия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Реализация программы «Технология </w:t>
            </w:r>
            <w:r>
              <w:t>повышения качества ДОУ, через сетевое взаимодействие»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материалы, методические пособия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Совершенствование деятельности психологической службы в ДОУ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 xml:space="preserve">Скрябина А.С </w:t>
            </w:r>
            <w:r>
              <w:t>Педагог-психолог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Информационно - аналитические материалы, план работы педагога- психолога, методические пособия, рекомендации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tabs>
                <w:tab w:val="left" w:pos="720"/>
              </w:tabs>
            </w:pPr>
            <w:r>
              <w:rPr>
                <w:b/>
                <w:bCs/>
              </w:rPr>
              <w:t>IV.</w:t>
            </w:r>
            <w:r>
              <w:rPr>
                <w:b/>
                <w:bCs/>
              </w:rPr>
              <w:tab/>
              <w:t>Совершенствование поддержки общественных объединений в сфере воспитания: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Организация, участие и сотрудничество в </w:t>
            </w:r>
            <w:r>
              <w:t>совместных мероприятиях с реабилитационным центром, дом-интернат для престарелых и инвалидов «Виола», музеем, библиотекой, театром, ЗАТО Северск, с сотрудниками природного парка, взаимодействие с Департаментом природных ресурсов и охраны окружающей среды.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Реализация основного мероприятия «Мероприятия по экологическому воспитанию и образованию школьников и дошкольников» подпрограммы «Чистый город», муниципальной программы</w:t>
            </w:r>
            <w:r>
              <w:t xml:space="preserve"> «Охрана окружающей среды на территории, ЗАТО Северск» на 2015-2020 годы, утвержденной постановлением Администрации, ЗАТО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Воспитатели,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</w:tbl>
    <w:p w:rsidR="00D51680" w:rsidRDefault="00BD39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858"/>
        <w:gridCol w:w="2784"/>
        <w:gridCol w:w="2822"/>
        <w:gridCol w:w="3451"/>
      </w:tblGrid>
      <w:tr w:rsidR="00D5168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Северск от 30.12.2014 № 3506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Функционирование ДОУ, как «Центра экологического образования», Экологическая работа в группах дошкольного возраста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Реализация мероприятий по обеспечению безопасности населения, ЗАТО Северск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Хомякова Ж.В. 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Реализация мероприятий в рамках сетевой инновационной площадки «Разработка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</w:t>
            </w:r>
            <w:r>
              <w:t>для организации системы оценки качества дошкольного образования»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tabs>
                <w:tab w:val="left" w:pos="715"/>
              </w:tabs>
            </w:pPr>
            <w:r>
              <w:t>V.</w:t>
            </w:r>
            <w:r>
              <w:tab/>
            </w:r>
            <w:r>
              <w:rPr>
                <w:b/>
                <w:bCs/>
              </w:rPr>
              <w:t>Развитие социальных институтов воспитания: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rPr>
                <w:b/>
                <w:bCs/>
              </w:rPr>
              <w:t>Поддержка семейного воспитания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469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- Проведение социально значимых </w:t>
            </w:r>
            <w:r>
              <w:t>мероприятий, направленных на повышение социальной и воспитательной роли семьи, ответственного отцовства и материнства (развлечения ко Дню семьи, ко Дню Матери, ко Дню старшего поколения)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- Проведение общероссийского праздника «День Отцов»</w:t>
            </w:r>
          </w:p>
          <w:p w:rsidR="00D51680" w:rsidRDefault="00BD398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t>Участие в муницип</w:t>
            </w:r>
            <w:r>
              <w:t>альном конкурсе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«</w:t>
            </w:r>
            <w:proofErr w:type="spellStart"/>
            <w:r>
              <w:t>Роднушечки</w:t>
            </w:r>
            <w:proofErr w:type="spellEnd"/>
            <w:r>
              <w:t>»</w:t>
            </w:r>
          </w:p>
          <w:p w:rsidR="00D51680" w:rsidRDefault="00BD398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46"/>
              </w:tabs>
            </w:pPr>
            <w:r>
              <w:t>Проведение родительских собраний, мастер-классов, тренингов по просвещению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родителей педагогом-психологом;</w:t>
            </w:r>
          </w:p>
          <w:p w:rsidR="00D51680" w:rsidRDefault="00BD398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Проведение «Школы ответственного</w:t>
            </w:r>
          </w:p>
          <w:p w:rsidR="00D51680" w:rsidRDefault="00BD3987">
            <w:pPr>
              <w:pStyle w:val="a5"/>
              <w:shd w:val="clear" w:color="auto" w:fill="auto"/>
              <w:ind w:left="60"/>
            </w:pPr>
            <w:proofErr w:type="spellStart"/>
            <w:r>
              <w:t>родительства</w:t>
            </w:r>
            <w:proofErr w:type="spellEnd"/>
            <w:r>
              <w:t>»</w:t>
            </w:r>
          </w:p>
          <w:p w:rsidR="00D51680" w:rsidRDefault="00BD398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t>Консультирование родителей всеми</w:t>
            </w:r>
          </w:p>
          <w:p w:rsidR="00D51680" w:rsidRDefault="00BD3987">
            <w:pPr>
              <w:pStyle w:val="a5"/>
              <w:shd w:val="clear" w:color="auto" w:fill="auto"/>
              <w:ind w:left="60"/>
            </w:pPr>
            <w:r>
              <w:t>специалистами ДОУ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</w:t>
            </w:r>
            <w:r>
              <w:t>ябина А.С. Воспитатели,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Информационные материалы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ind w:left="60"/>
            </w:pPr>
            <w:r>
              <w:t>Проведение детских ярмарок, конкурсов,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Информационные материалы</w:t>
            </w:r>
          </w:p>
        </w:tc>
      </w:tr>
    </w:tbl>
    <w:p w:rsidR="00D51680" w:rsidRDefault="00BD39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858"/>
        <w:gridCol w:w="2784"/>
        <w:gridCol w:w="2822"/>
        <w:gridCol w:w="3451"/>
      </w:tblGrid>
      <w:tr w:rsidR="00D5168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соревнований, олимпиад, кругосветок, по всем направлениям воспитания, в том числе для детей-сирот и </w:t>
            </w:r>
            <w:r>
              <w:t>детей, оставшихся без попечения родителей, детей инвалидов, детей с ограниченными возможностями здоровья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Скрябина А.С. Воспитатели,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Организация </w:t>
            </w:r>
            <w:proofErr w:type="spellStart"/>
            <w:r>
              <w:t>информационно</w:t>
            </w:r>
            <w:r>
              <w:softHyphen/>
              <w:t>методического</w:t>
            </w:r>
            <w:proofErr w:type="spellEnd"/>
            <w:r>
              <w:t xml:space="preserve"> обеспечения мероприятий по просвещению родителей (законных </w:t>
            </w:r>
            <w:r>
              <w:t>представителей) с целью повышения компетенций в вопросах детско- родительских и семейных отношений, воспитания детей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2019-2023 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Воспитатели,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Информационные материалы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7.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Обеспечение доступности программ дополнительного</w:t>
            </w:r>
            <w:r>
              <w:t xml:space="preserve"> образования для детей с ограниченными возможностями здоровья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2019-2023 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Воспитатели,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Реализация образовательных мероприятий в рамках гранта ТВЭЛ «Мы выбираем спорт» совместно</w:t>
            </w:r>
            <w:r>
              <w:t xml:space="preserve"> с семьями воспитанников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2020 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Воспитатели,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rPr>
                <w:b/>
                <w:bCs/>
              </w:rPr>
              <w:t>VI. Развитие кадрового потенциала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Внедрение профессионального стандарта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2020 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spacing w:line="233" w:lineRule="auto"/>
            </w:pPr>
            <w:proofErr w:type="spellStart"/>
            <w:r>
              <w:t>Информационно</w:t>
            </w:r>
            <w:r>
              <w:softHyphen/>
            </w:r>
            <w:r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Организация и участие в мероприятиях для повышения профессиональной компетенции педагогов, участвующих в воспитании подрастающего поколения, КПК.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2019-2023 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Информация о мероприятиях курсов повышения </w:t>
            </w:r>
            <w:r>
              <w:t>квалификации, семинаров, тренингов, мастер-классов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Оказание помощи молодым и малоопытным педагогам и специалистам, по программе «Успешный старт» создание оптимальных управленческих условий для успешной кадровой работы с педагогами как первостепенное </w:t>
            </w:r>
            <w:r>
              <w:t>условие качества предоставляемых образовательных услуг ДОУ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Информация о мероприятиях, реализуемых с молодыми и мало опытными педагогами и специалистами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Участие в муниципальном этапе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Информационно-</w:t>
            </w:r>
          </w:p>
        </w:tc>
      </w:tr>
    </w:tbl>
    <w:p w:rsidR="00D51680" w:rsidRDefault="00BD39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858"/>
        <w:gridCol w:w="2784"/>
        <w:gridCol w:w="2822"/>
        <w:gridCol w:w="3451"/>
      </w:tblGrid>
      <w:tr w:rsidR="00D5168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Всероссийских конкурсов профессионального мастерства среди педагогических работников в области воспитания детей («Воспитатель года», «Педагог-психолог года», «Методист года» и др.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D51680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аналитические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VII. Развитие научно-методических </w:t>
            </w:r>
            <w:r>
              <w:rPr>
                <w:b/>
                <w:bCs/>
              </w:rPr>
              <w:t>механизмов в сфере воспитания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Организация и участие в конференциях, круглых столах, семинарах по вопросам воспитания и социализации детей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Воспитатели.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Организация и</w:t>
            </w:r>
            <w:r>
              <w:t xml:space="preserve"> участие в мероприятиях повышающих правовую грамотность детей и родителей.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2019-2023 г.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Воспитатели.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rPr>
                <w:b/>
                <w:bCs/>
              </w:rPr>
              <w:t>VIII. Развитие информационных механизмов в сфере воспитания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Информационное </w:t>
            </w:r>
            <w:r>
              <w:t xml:space="preserve">обеспечение мероприятий по реализации Стратегии: сбор информации, публикация в Интернет, безопасный </w:t>
            </w:r>
            <w:proofErr w:type="spellStart"/>
            <w:r>
              <w:t>урок.рф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 Скрябина А.С. Воспитатели. специалисты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Информационные материалы.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  <w:tabs>
                <w:tab w:val="left" w:pos="5830"/>
              </w:tabs>
              <w:ind w:left="5120"/>
              <w:jc w:val="left"/>
            </w:pPr>
            <w:r>
              <w:rPr>
                <w:b/>
                <w:bCs/>
              </w:rPr>
              <w:t>IX.</w:t>
            </w:r>
            <w:r>
              <w:rPr>
                <w:b/>
                <w:bCs/>
              </w:rPr>
              <w:tab/>
              <w:t>Управление реализацией Стратегии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 xml:space="preserve">Создание команды </w:t>
            </w:r>
            <w:r>
              <w:t>внутри педагогического коллектива способной к успешной реализации стратегии воспитания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Лисс О.В.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Скрябина А.С.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материалы. Методические рекомендации</w:t>
            </w:r>
          </w:p>
        </w:tc>
      </w:tr>
      <w:tr w:rsidR="00D5168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Default="00BD3987">
            <w:pPr>
              <w:pStyle w:val="a5"/>
              <w:shd w:val="clear" w:color="auto" w:fill="auto"/>
            </w:pPr>
            <w:r>
              <w:t>Планирование бюджета</w:t>
            </w:r>
          </w:p>
          <w:p w:rsidR="00D51680" w:rsidRDefault="00BD3987">
            <w:pPr>
              <w:pStyle w:val="a5"/>
              <w:shd w:val="clear" w:color="auto" w:fill="auto"/>
            </w:pPr>
            <w:r>
              <w:t>для того, чтобы направлять достаточно ресурсов</w:t>
            </w:r>
            <w:r>
              <w:t xml:space="preserve"> в те виды деятельности, которые определяют стратегический успех;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r>
              <w:t>Хомякова Ж.В.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Default="00BD3987">
            <w:pPr>
              <w:pStyle w:val="a5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аналитические</w:t>
            </w:r>
            <w:proofErr w:type="spellEnd"/>
            <w:r>
              <w:t xml:space="preserve"> материалы</w:t>
            </w:r>
          </w:p>
        </w:tc>
      </w:tr>
    </w:tbl>
    <w:p w:rsidR="00D51680" w:rsidRDefault="00BD39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978"/>
        <w:gridCol w:w="2856"/>
        <w:gridCol w:w="2866"/>
        <w:gridCol w:w="2904"/>
      </w:tblGrid>
      <w:tr w:rsidR="00A707B6" w:rsidRPr="00A707B6" w:rsidTr="00A707B6">
        <w:tblPrEx>
          <w:tblCellMar>
            <w:top w:w="0" w:type="dxa"/>
            <w:bottom w:w="0" w:type="dxa"/>
          </w:tblCellMar>
        </w:tblPrEx>
        <w:trPr>
          <w:trHeight w:hRule="exact" w:val="14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lastRenderedPageBreak/>
              <w:t>3.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spacing w:line="276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 xml:space="preserve">Разработка системы вознаграждения и стимулирования кадров с целью успешного выполнением стратегии на высоком уровне и </w:t>
            </w:r>
            <w:r w:rsidRPr="00A707B6">
              <w:rPr>
                <w:rFonts w:eastAsia="Arial"/>
                <w:color w:val="000000" w:themeColor="text1"/>
              </w:rPr>
              <w:t>достижением поставленных целей;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Хомякова Ж 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spacing w:line="283" w:lineRule="auto"/>
              <w:rPr>
                <w:color w:val="000000" w:themeColor="text1"/>
              </w:rPr>
            </w:pPr>
            <w:proofErr w:type="spellStart"/>
            <w:r w:rsidRPr="00A707B6">
              <w:rPr>
                <w:rFonts w:eastAsia="Arial"/>
                <w:color w:val="000000" w:themeColor="text1"/>
              </w:rPr>
              <w:t>Информационно</w:t>
            </w:r>
            <w:r w:rsidRPr="00A707B6">
              <w:rPr>
                <w:rFonts w:eastAsia="Arial"/>
                <w:color w:val="000000" w:themeColor="text1"/>
              </w:rPr>
              <w:softHyphen/>
              <w:t>аналитические</w:t>
            </w:r>
            <w:proofErr w:type="spellEnd"/>
            <w:r w:rsidRPr="00A707B6">
              <w:rPr>
                <w:rFonts w:eastAsia="Arial"/>
                <w:color w:val="000000" w:themeColor="text1"/>
              </w:rPr>
              <w:t xml:space="preserve"> материалы</w:t>
            </w:r>
          </w:p>
        </w:tc>
      </w:tr>
      <w:tr w:rsidR="00A707B6" w:rsidRPr="00A707B6" w:rsidTr="00A707B6">
        <w:tblPrEx>
          <w:tblCellMar>
            <w:top w:w="0" w:type="dxa"/>
            <w:bottom w:w="0" w:type="dxa"/>
          </w:tblCellMar>
        </w:tblPrEx>
        <w:trPr>
          <w:trHeight w:hRule="exact" w:val="16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4.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spacing w:line="283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 xml:space="preserve">Создание корпоративной культуры, со всеми категориями потребителей образовательных услуг ДОУ (дети, педагоги, родители, администрация) с целью развития и </w:t>
            </w:r>
            <w:r w:rsidRPr="00A707B6">
              <w:rPr>
                <w:rFonts w:eastAsia="Arial"/>
                <w:color w:val="000000" w:themeColor="text1"/>
              </w:rPr>
              <w:t>поддержания стратегии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spacing w:line="276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Хомякова Ж В. Лисс О.В</w:t>
            </w:r>
          </w:p>
          <w:p w:rsidR="00D51680" w:rsidRPr="00A707B6" w:rsidRDefault="00BD3987">
            <w:pPr>
              <w:pStyle w:val="a5"/>
              <w:shd w:val="clear" w:color="auto" w:fill="auto"/>
              <w:spacing w:line="276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Скрябина АС.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spacing w:line="276" w:lineRule="auto"/>
              <w:rPr>
                <w:color w:val="000000" w:themeColor="text1"/>
              </w:rPr>
            </w:pPr>
            <w:proofErr w:type="spellStart"/>
            <w:r w:rsidRPr="00A707B6">
              <w:rPr>
                <w:rFonts w:eastAsia="Arial"/>
                <w:color w:val="000000" w:themeColor="text1"/>
              </w:rPr>
              <w:t>Информационно</w:t>
            </w:r>
            <w:r w:rsidRPr="00A707B6">
              <w:rPr>
                <w:rFonts w:eastAsia="Arial"/>
                <w:color w:val="000000" w:themeColor="text1"/>
              </w:rPr>
              <w:softHyphen/>
              <w:t>аналитические</w:t>
            </w:r>
            <w:proofErr w:type="spellEnd"/>
            <w:r w:rsidRPr="00A707B6">
              <w:rPr>
                <w:rFonts w:eastAsia="Arial"/>
                <w:color w:val="000000" w:themeColor="text1"/>
              </w:rPr>
              <w:t xml:space="preserve"> материалы</w:t>
            </w:r>
          </w:p>
        </w:tc>
      </w:tr>
      <w:tr w:rsidR="00A707B6" w:rsidRPr="00A707B6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5.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spacing w:line="283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Создание стабильной управленческой команды (лидерства), необходимой для реализации стратегии и ее совершенствование в процессе реализации в ДОУ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spacing w:line="276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Хомякова Ж.В Лисс О.В.</w:t>
            </w:r>
          </w:p>
          <w:p w:rsidR="00D51680" w:rsidRPr="00A707B6" w:rsidRDefault="00BD3987">
            <w:pPr>
              <w:pStyle w:val="a5"/>
              <w:shd w:val="clear" w:color="auto" w:fill="auto"/>
              <w:spacing w:line="276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Скрябина А С.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spacing w:line="283" w:lineRule="auto"/>
              <w:rPr>
                <w:color w:val="000000" w:themeColor="text1"/>
              </w:rPr>
            </w:pPr>
            <w:proofErr w:type="spellStart"/>
            <w:r w:rsidRPr="00A707B6">
              <w:rPr>
                <w:rFonts w:eastAsia="Arial"/>
                <w:color w:val="000000" w:themeColor="text1"/>
              </w:rPr>
              <w:t>Информационно</w:t>
            </w:r>
            <w:r w:rsidRPr="00A707B6">
              <w:rPr>
                <w:rFonts w:eastAsia="Arial"/>
                <w:color w:val="000000" w:themeColor="text1"/>
              </w:rPr>
              <w:softHyphen/>
              <w:t>аналитические</w:t>
            </w:r>
            <w:proofErr w:type="spellEnd"/>
            <w:r w:rsidRPr="00A707B6">
              <w:rPr>
                <w:rFonts w:eastAsia="Arial"/>
                <w:color w:val="000000" w:themeColor="text1"/>
              </w:rPr>
              <w:t xml:space="preserve"> материалы.</w:t>
            </w:r>
          </w:p>
        </w:tc>
      </w:tr>
      <w:tr w:rsidR="00A707B6" w:rsidRPr="00A707B6" w:rsidTr="00A707B6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6.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spacing w:line="286" w:lineRule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Размещение материалов по вопросам воспитания на официальном сайте дошкольного учреждения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2019-2023 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680" w:rsidRPr="00A707B6" w:rsidRDefault="00BD3987">
            <w:pPr>
              <w:pStyle w:val="a5"/>
              <w:shd w:val="clear" w:color="auto" w:fill="auto"/>
              <w:spacing w:after="40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Лисс О.В</w:t>
            </w:r>
          </w:p>
          <w:p w:rsidR="00D51680" w:rsidRPr="00A707B6" w:rsidRDefault="00BD3987">
            <w:pPr>
              <w:pStyle w:val="a5"/>
              <w:shd w:val="clear" w:color="auto" w:fill="auto"/>
              <w:rPr>
                <w:color w:val="000000" w:themeColor="text1"/>
              </w:rPr>
            </w:pPr>
            <w:r w:rsidRPr="00A707B6">
              <w:rPr>
                <w:rFonts w:eastAsia="Arial"/>
                <w:color w:val="000000" w:themeColor="text1"/>
              </w:rPr>
              <w:t>Скрябина А.С</w:t>
            </w:r>
            <w:bookmarkStart w:id="0" w:name="_GoBack"/>
            <w:bookmarkEnd w:id="0"/>
            <w:r w:rsidRPr="00A707B6">
              <w:rPr>
                <w:rFonts w:eastAsia="Arial"/>
                <w:color w:val="000000" w:themeColor="text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680" w:rsidRPr="00A707B6" w:rsidRDefault="00BD3987">
            <w:pPr>
              <w:pStyle w:val="a5"/>
              <w:shd w:val="clear" w:color="auto" w:fill="auto"/>
              <w:spacing w:line="283" w:lineRule="auto"/>
              <w:rPr>
                <w:color w:val="000000" w:themeColor="text1"/>
              </w:rPr>
            </w:pPr>
            <w:proofErr w:type="spellStart"/>
            <w:r w:rsidRPr="00A707B6">
              <w:rPr>
                <w:rFonts w:eastAsia="Arial"/>
                <w:color w:val="000000" w:themeColor="text1"/>
              </w:rPr>
              <w:t>Информационно</w:t>
            </w:r>
            <w:r w:rsidRPr="00A707B6">
              <w:rPr>
                <w:rFonts w:eastAsia="Arial"/>
                <w:color w:val="000000" w:themeColor="text1"/>
              </w:rPr>
              <w:softHyphen/>
              <w:t>аналитические</w:t>
            </w:r>
            <w:proofErr w:type="spellEnd"/>
            <w:r w:rsidRPr="00A707B6">
              <w:rPr>
                <w:rFonts w:eastAsia="Arial"/>
                <w:color w:val="000000" w:themeColor="text1"/>
              </w:rPr>
              <w:t xml:space="preserve"> материалы.</w:t>
            </w:r>
          </w:p>
        </w:tc>
      </w:tr>
    </w:tbl>
    <w:p w:rsidR="00A707B6" w:rsidRDefault="00A707B6">
      <w:pPr>
        <w:pStyle w:val="1"/>
        <w:shd w:val="clear" w:color="auto" w:fill="auto"/>
        <w:spacing w:after="0" w:line="302" w:lineRule="auto"/>
        <w:rPr>
          <w:rFonts w:ascii="Times New Roman" w:hAnsi="Times New Roman" w:cs="Times New Roman"/>
          <w:color w:val="A09FA5"/>
          <w:sz w:val="24"/>
          <w:szCs w:val="24"/>
        </w:rPr>
      </w:pPr>
    </w:p>
    <w:p w:rsidR="00D51680" w:rsidRPr="00A707B6" w:rsidRDefault="00BD3987">
      <w:pPr>
        <w:pStyle w:val="1"/>
        <w:shd w:val="clear" w:color="auto" w:fill="auto"/>
        <w:spacing w:after="0" w:line="30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7B6">
        <w:rPr>
          <w:rFonts w:ascii="Times New Roman" w:hAnsi="Times New Roman" w:cs="Times New Roman"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290830" distB="31115" distL="114300" distR="6277610" simplePos="0" relativeHeight="12582938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margin">
                  <wp:posOffset>3867785</wp:posOffset>
                </wp:positionV>
                <wp:extent cx="2767330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680" w:rsidRPr="00A707B6" w:rsidRDefault="00BD3987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7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Заведующий МАДОУ «Детский сад № 7»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1.75pt;margin-top:304.55pt;width:217.9pt;height:14.15pt;z-index:125829382;visibility:visible;mso-wrap-style:none;mso-wrap-distance-left:9pt;mso-wrap-distance-top:22.9pt;mso-wrap-distance-right:494.3pt;mso-wrap-distance-bottom:2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" filled="f" stroked="f">
                <v:textbox inset="0,0,0,0">
                  <w:txbxContent>
                    <w:p w:rsidR="00D51680" w:rsidRPr="00A707B6" w:rsidRDefault="00BD3987">
                      <w:pPr>
                        <w:pStyle w:val="1"/>
                        <w:shd w:val="clear" w:color="auto" w:fill="auto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707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Заведующий МАДОУ «Детский сад № 7»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A707B6">
        <w:rPr>
          <w:rFonts w:ascii="Times New Roman" w:hAnsi="Times New Roman" w:cs="Times New Roman"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300355" distB="30480" distL="8008620" distR="114300" simplePos="0" relativeHeight="125829385" behindDoc="0" locked="0" layoutInCell="1" allowOverlap="1">
                <wp:simplePos x="0" y="0"/>
                <wp:positionH relativeFrom="page">
                  <wp:posOffset>8805545</wp:posOffset>
                </wp:positionH>
                <wp:positionV relativeFrom="margin">
                  <wp:posOffset>3877310</wp:posOffset>
                </wp:positionV>
                <wp:extent cx="1036320" cy="1708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680" w:rsidRPr="00A707B6" w:rsidRDefault="00BD3987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707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Ж В Хомякова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693.35pt;margin-top:305.3pt;width:81.6pt;height:13.45pt;z-index:125829385;visibility:visible;mso-wrap-style:none;mso-wrap-distance-left:630.6pt;mso-wrap-distance-top:23.65pt;mso-wrap-distance-right:9pt;mso-wrap-distance-bottom:2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" filled="f" stroked="f">
                <v:textbox inset="0,0,0,0">
                  <w:txbxContent>
                    <w:p w:rsidR="00D51680" w:rsidRPr="00A707B6" w:rsidRDefault="00BD3987">
                      <w:pPr>
                        <w:pStyle w:val="1"/>
                        <w:shd w:val="clear" w:color="auto" w:fill="auto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707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Ж В Хомякова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A707B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Подготовили: Скрябина Л.С. Лисс О.В.</w:t>
      </w:r>
    </w:p>
    <w:sectPr w:rsidR="00D51680" w:rsidRPr="00A707B6">
      <w:headerReference w:type="default" r:id="rId8"/>
      <w:pgSz w:w="16840" w:h="11900" w:orient="landscape"/>
      <w:pgMar w:top="527" w:right="714" w:bottom="709" w:left="890" w:header="99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87" w:rsidRDefault="00BD3987">
      <w:r>
        <w:separator/>
      </w:r>
    </w:p>
  </w:endnote>
  <w:endnote w:type="continuationSeparator" w:id="0">
    <w:p w:rsidR="00BD3987" w:rsidRDefault="00BD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87" w:rsidRDefault="00BD3987"/>
  </w:footnote>
  <w:footnote w:type="continuationSeparator" w:id="0">
    <w:p w:rsidR="00BD3987" w:rsidRDefault="00BD3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80" w:rsidRDefault="00BD39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7877810</wp:posOffset>
              </wp:positionH>
              <wp:positionV relativeFrom="page">
                <wp:posOffset>1122045</wp:posOffset>
              </wp:positionV>
              <wp:extent cx="1027430" cy="1676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43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680" w:rsidRDefault="00BD3987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9FB6CC"/>
                              <w:sz w:val="24"/>
                              <w:szCs w:val="24"/>
                            </w:rPr>
                            <w:t>|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9FB6CC"/>
                              <w:sz w:val="24"/>
                              <w:szCs w:val="24"/>
                            </w:rPr>
                            <w:t>|&lt; ?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9FB6CC"/>
                              <w:sz w:val="24"/>
                              <w:szCs w:val="24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A09FA5"/>
                              <w:sz w:val="24"/>
                              <w:szCs w:val="24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20.29999999999995pt;margin-top:88.349999999999994pt;width:80.900000000000006pt;height:13.1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9FB6CC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 xml:space="preserve">||&lt; ?1 </w:t>
                    </w:r>
                    <w:r>
                      <w:rPr>
                        <w:rFonts w:ascii="Arial" w:eastAsia="Arial" w:hAnsi="Arial" w:cs="Arial"/>
                        <w:color w:val="A09FA5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80" w:rsidRDefault="00D516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0FFE"/>
    <w:multiLevelType w:val="multilevel"/>
    <w:tmpl w:val="750A79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F6D7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806412"/>
    <w:multiLevelType w:val="multilevel"/>
    <w:tmpl w:val="B19E9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80"/>
    <w:rsid w:val="00A707B6"/>
    <w:rsid w:val="00BD3987"/>
    <w:rsid w:val="00D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C80A"/>
  <w15:docId w15:val="{613B3F04-A78B-4C02-8991-4F01D21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8D8C92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66"/>
      <w:szCs w:val="6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 w:line="310" w:lineRule="auto"/>
    </w:pPr>
    <w:rPr>
      <w:rFonts w:ascii="Arial" w:eastAsia="Arial" w:hAnsi="Arial" w:cs="Arial"/>
      <w:color w:val="8D8C92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7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 w:line="192" w:lineRule="auto"/>
      <w:ind w:left="73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1759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dcterms:created xsi:type="dcterms:W3CDTF">2023-03-14T07:00:00Z</dcterms:created>
  <dcterms:modified xsi:type="dcterms:W3CDTF">2023-03-14T07:03:00Z</dcterms:modified>
</cp:coreProperties>
</file>