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FE" w:rsidRDefault="001B6F1C">
      <w:pPr>
        <w:spacing w:after="48" w:line="264" w:lineRule="auto"/>
        <w:ind w:left="4188" w:right="1269" w:hanging="542"/>
      </w:pPr>
      <w:r>
        <w:rPr>
          <w:rFonts w:ascii="Arial" w:eastAsia="Arial" w:hAnsi="Arial" w:cs="Arial"/>
          <w:sz w:val="48"/>
        </w:rPr>
        <w:t xml:space="preserve">МАДОУ «Детский сад №7» Презентация по теме: </w:t>
      </w:r>
    </w:p>
    <w:p w:rsidR="00F061FE" w:rsidRDefault="001B6F1C">
      <w:pPr>
        <w:spacing w:after="0" w:line="287" w:lineRule="auto"/>
        <w:ind w:left="1593" w:firstLine="514"/>
      </w:pPr>
      <w:r>
        <w:rPr>
          <w:rFonts w:ascii="Arial" w:eastAsia="Arial" w:hAnsi="Arial" w:cs="Arial"/>
          <w:b/>
          <w:sz w:val="48"/>
        </w:rPr>
        <w:t>«</w:t>
      </w:r>
      <w:proofErr w:type="spellStart"/>
      <w:r>
        <w:rPr>
          <w:rFonts w:ascii="Arial" w:eastAsia="Arial" w:hAnsi="Arial" w:cs="Arial"/>
          <w:b/>
          <w:sz w:val="48"/>
        </w:rPr>
        <w:t>Лэпбук</w:t>
      </w:r>
      <w:proofErr w:type="spellEnd"/>
      <w:r>
        <w:rPr>
          <w:rFonts w:ascii="Arial" w:eastAsia="Arial" w:hAnsi="Arial" w:cs="Arial"/>
          <w:b/>
          <w:sz w:val="48"/>
        </w:rPr>
        <w:t xml:space="preserve"> как средство обучения детей дошкольного возраста в условиях ФГОС» </w:t>
      </w:r>
    </w:p>
    <w:p w:rsidR="00F061FE" w:rsidRDefault="001B6F1C">
      <w:pPr>
        <w:tabs>
          <w:tab w:val="center" w:pos="11736"/>
        </w:tabs>
        <w:spacing w:after="0"/>
        <w:ind w:left="-33"/>
      </w:pPr>
      <w:r>
        <w:rPr>
          <w:rFonts w:ascii="Arial" w:eastAsia="Arial" w:hAnsi="Arial" w:cs="Arial"/>
          <w:b/>
          <w:color w:val="FF0000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 xml:space="preserve"> </w:t>
      </w:r>
    </w:p>
    <w:p w:rsidR="00F061FE" w:rsidRDefault="001B6F1C">
      <w:pPr>
        <w:spacing w:after="85"/>
        <w:ind w:left="10" w:right="221" w:hanging="10"/>
        <w:jc w:val="center"/>
      </w:pPr>
      <w:r>
        <w:rPr>
          <w:rFonts w:ascii="Arial" w:eastAsia="Arial" w:hAnsi="Arial" w:cs="Arial"/>
          <w:sz w:val="24"/>
        </w:rPr>
        <w:t xml:space="preserve">ЗАТО Северск </w:t>
      </w:r>
    </w:p>
    <w:p w:rsidR="00F061FE" w:rsidRDefault="001B6F1C">
      <w:pPr>
        <w:spacing w:after="22"/>
        <w:ind w:left="10" w:right="220" w:hanging="10"/>
        <w:jc w:val="center"/>
      </w:pPr>
      <w:r>
        <w:rPr>
          <w:rFonts w:ascii="Arial" w:eastAsia="Arial" w:hAnsi="Arial" w:cs="Arial"/>
          <w:sz w:val="24"/>
        </w:rPr>
        <w:t xml:space="preserve"> 2019год </w:t>
      </w:r>
    </w:p>
    <w:p w:rsidR="00F061FE" w:rsidRDefault="001B6F1C">
      <w:pPr>
        <w:spacing w:after="0" w:line="251" w:lineRule="auto"/>
        <w:ind w:left="308" w:right="3141"/>
        <w:jc w:val="center"/>
      </w:pPr>
      <w:r>
        <w:rPr>
          <w:rFonts w:ascii="Arial" w:eastAsia="Arial" w:hAnsi="Arial" w:cs="Arial"/>
          <w:sz w:val="56"/>
        </w:rPr>
        <w:t xml:space="preserve">  </w:t>
      </w:r>
    </w:p>
    <w:p w:rsidR="00F061FE" w:rsidRDefault="001B6F1C">
      <w:pPr>
        <w:spacing w:after="325"/>
        <w:ind w:left="308"/>
        <w:jc w:val="center"/>
      </w:pPr>
      <w:r>
        <w:rPr>
          <w:rFonts w:ascii="Arial" w:eastAsia="Arial" w:hAnsi="Arial" w:cs="Arial"/>
          <w:sz w:val="56"/>
        </w:rPr>
        <w:t xml:space="preserve"> </w:t>
      </w:r>
    </w:p>
    <w:p w:rsidR="00227F84" w:rsidRDefault="00227F84">
      <w:pPr>
        <w:rPr>
          <w:rFonts w:ascii="Arial" w:eastAsia="Arial" w:hAnsi="Arial" w:cs="Arial"/>
          <w:b/>
          <w:sz w:val="88"/>
        </w:rPr>
      </w:pPr>
      <w:r>
        <w:br w:type="page"/>
      </w:r>
    </w:p>
    <w:p w:rsidR="00F061FE" w:rsidRDefault="001B6F1C">
      <w:pPr>
        <w:pStyle w:val="1"/>
        <w:ind w:left="5656" w:firstLine="0"/>
      </w:pPr>
      <w:proofErr w:type="spellStart"/>
      <w:r>
        <w:lastRenderedPageBreak/>
        <w:t>Лепбук</w:t>
      </w:r>
      <w:proofErr w:type="spellEnd"/>
      <w:r>
        <w:rPr>
          <w:b w:val="0"/>
          <w:sz w:val="56"/>
        </w:rPr>
        <w:t xml:space="preserve"> </w:t>
      </w:r>
      <w:r>
        <w:rPr>
          <w:b w:val="0"/>
          <w:vertAlign w:val="subscript"/>
        </w:rPr>
        <w:t>–</w:t>
      </w:r>
      <w:r>
        <w:rPr>
          <w:b w:val="0"/>
          <w:sz w:val="56"/>
        </w:rPr>
        <w:t xml:space="preserve">  </w:t>
      </w:r>
    </w:p>
    <w:p w:rsidR="00F061FE" w:rsidRDefault="001B6F1C">
      <w:pPr>
        <w:spacing w:after="3" w:line="257" w:lineRule="auto"/>
        <w:ind w:left="520" w:hanging="98"/>
      </w:pPr>
      <w:r>
        <w:rPr>
          <w:rFonts w:ascii="Arial" w:eastAsia="Arial" w:hAnsi="Arial" w:cs="Arial"/>
          <w:sz w:val="56"/>
        </w:rPr>
        <w:t xml:space="preserve">новая форма организации </w:t>
      </w:r>
    </w:p>
    <w:p w:rsidR="00F061FE" w:rsidRDefault="001B6F1C">
      <w:pPr>
        <w:spacing w:after="3" w:line="257" w:lineRule="auto"/>
        <w:ind w:left="432" w:hanging="10"/>
      </w:pPr>
      <w:r>
        <w:rPr>
          <w:rFonts w:ascii="Arial" w:eastAsia="Arial" w:hAnsi="Arial" w:cs="Arial"/>
          <w:sz w:val="56"/>
        </w:rPr>
        <w:t xml:space="preserve">образовательной </w:t>
      </w:r>
    </w:p>
    <w:p w:rsidR="00F061FE" w:rsidRDefault="001B6F1C">
      <w:pPr>
        <w:spacing w:after="81" w:line="257" w:lineRule="auto"/>
        <w:ind w:left="1634" w:hanging="1212"/>
      </w:pPr>
      <w:r>
        <w:rPr>
          <w:rFonts w:ascii="Arial" w:eastAsia="Arial" w:hAnsi="Arial" w:cs="Arial"/>
          <w:sz w:val="56"/>
        </w:rPr>
        <w:t xml:space="preserve">деятельности при работе с </w:t>
      </w:r>
    </w:p>
    <w:p w:rsidR="00F061FE" w:rsidRDefault="001B6F1C">
      <w:pPr>
        <w:spacing w:after="3" w:line="257" w:lineRule="auto"/>
        <w:ind w:left="432" w:hanging="10"/>
      </w:pPr>
      <w:r>
        <w:rPr>
          <w:rFonts w:ascii="Arial" w:eastAsia="Arial" w:hAnsi="Arial" w:cs="Arial"/>
          <w:sz w:val="56"/>
        </w:rPr>
        <w:t xml:space="preserve">дошкольниками.  </w:t>
      </w:r>
    </w:p>
    <w:p w:rsidR="00F061FE" w:rsidRDefault="001B6F1C">
      <w:pPr>
        <w:spacing w:after="0" w:line="251" w:lineRule="auto"/>
        <w:ind w:left="308" w:right="3141"/>
        <w:jc w:val="center"/>
      </w:pPr>
      <w:r>
        <w:rPr>
          <w:rFonts w:ascii="Arial" w:eastAsia="Arial" w:hAnsi="Arial" w:cs="Arial"/>
          <w:sz w:val="56"/>
        </w:rPr>
        <w:t xml:space="preserve">   </w:t>
      </w:r>
    </w:p>
    <w:p w:rsidR="00F061FE" w:rsidRDefault="001B6F1C">
      <w:pPr>
        <w:spacing w:after="0"/>
        <w:ind w:left="6817"/>
        <w:jc w:val="center"/>
      </w:pPr>
      <w:r>
        <w:rPr>
          <w:rFonts w:ascii="Arial" w:eastAsia="Arial" w:hAnsi="Arial" w:cs="Arial"/>
          <w:sz w:val="56"/>
        </w:rPr>
        <w:t xml:space="preserve"> </w:t>
      </w:r>
    </w:p>
    <w:p w:rsidR="00227F84" w:rsidRDefault="001B6F1C" w:rsidP="00227F84">
      <w:proofErr w:type="spellStart"/>
      <w:r>
        <w:rPr>
          <w:rFonts w:ascii="Arial" w:eastAsia="Arial" w:hAnsi="Arial" w:cs="Arial"/>
          <w:sz w:val="64"/>
        </w:rPr>
        <w:t>Лэпбук</w:t>
      </w:r>
      <w:proofErr w:type="spellEnd"/>
      <w:r>
        <w:rPr>
          <w:rFonts w:ascii="Arial" w:eastAsia="Arial" w:hAnsi="Arial" w:cs="Arial"/>
          <w:sz w:val="64"/>
        </w:rPr>
        <w:t xml:space="preserve"> для дошкольников – игровое дидактическое пособие, которое можно сделать </w:t>
      </w:r>
      <w:proofErr w:type="gramStart"/>
      <w:r>
        <w:rPr>
          <w:rFonts w:ascii="Arial" w:eastAsia="Arial" w:hAnsi="Arial" w:cs="Arial"/>
          <w:sz w:val="64"/>
        </w:rPr>
        <w:t xml:space="preserve">своими  </w:t>
      </w:r>
      <w:r w:rsidR="00227F84">
        <w:rPr>
          <w:rFonts w:ascii="Arial" w:eastAsia="Arial" w:hAnsi="Arial" w:cs="Arial"/>
          <w:sz w:val="64"/>
        </w:rPr>
        <w:t>руками</w:t>
      </w:r>
      <w:proofErr w:type="gramEnd"/>
      <w:r w:rsidR="00227F84">
        <w:rPr>
          <w:rFonts w:ascii="Arial" w:eastAsia="Arial" w:hAnsi="Arial" w:cs="Arial"/>
          <w:sz w:val="64"/>
        </w:rPr>
        <w:t xml:space="preserve"> для детей и вместе с детьми</w:t>
      </w:r>
    </w:p>
    <w:p w:rsidR="00F061FE" w:rsidRDefault="00F061FE">
      <w:pPr>
        <w:spacing w:after="0" w:line="277" w:lineRule="auto"/>
        <w:ind w:left="422"/>
      </w:pPr>
    </w:p>
    <w:p w:rsidR="00F061FE" w:rsidRDefault="00F061FE">
      <w:pPr>
        <w:spacing w:after="0"/>
        <w:ind w:left="-146" w:right="-281"/>
      </w:pPr>
    </w:p>
    <w:p w:rsidR="00F061FE" w:rsidRDefault="001B6F1C">
      <w:pPr>
        <w:spacing w:after="0" w:line="286" w:lineRule="auto"/>
        <w:ind w:left="-5" w:hanging="10"/>
      </w:pPr>
      <w:proofErr w:type="spellStart"/>
      <w:r>
        <w:rPr>
          <w:rFonts w:ascii="Arial" w:eastAsia="Arial" w:hAnsi="Arial" w:cs="Arial"/>
          <w:b/>
          <w:sz w:val="56"/>
        </w:rPr>
        <w:lastRenderedPageBreak/>
        <w:t>Лэпбук</w:t>
      </w:r>
      <w:proofErr w:type="spellEnd"/>
      <w:r>
        <w:rPr>
          <w:rFonts w:ascii="Arial" w:eastAsia="Arial" w:hAnsi="Arial" w:cs="Arial"/>
          <w:b/>
          <w:sz w:val="56"/>
        </w:rPr>
        <w:t xml:space="preserve"> отвечает требованиям ФГОС ДО к       развивающей предметно- пространственной среде:  </w:t>
      </w:r>
    </w:p>
    <w:p w:rsidR="00F061FE" w:rsidRDefault="001B6F1C">
      <w:pPr>
        <w:spacing w:after="60"/>
        <w:ind w:right="1269"/>
      </w:pPr>
      <w:r>
        <w:rPr>
          <w:rFonts w:ascii="Arial" w:eastAsia="Arial" w:hAnsi="Arial" w:cs="Arial"/>
          <w:sz w:val="48"/>
        </w:rPr>
        <w:t xml:space="preserve"> </w:t>
      </w:r>
    </w:p>
    <w:p w:rsidR="00F061FE" w:rsidRDefault="001B6F1C">
      <w:pPr>
        <w:numPr>
          <w:ilvl w:val="0"/>
          <w:numId w:val="1"/>
        </w:numPr>
        <w:spacing w:after="0" w:line="264" w:lineRule="auto"/>
        <w:ind w:right="1269" w:hanging="353"/>
      </w:pPr>
      <w:r>
        <w:rPr>
          <w:rFonts w:ascii="Arial" w:eastAsia="Arial" w:hAnsi="Arial" w:cs="Arial"/>
          <w:sz w:val="48"/>
        </w:rPr>
        <w:t xml:space="preserve">информативен </w:t>
      </w:r>
    </w:p>
    <w:p w:rsidR="00F061FE" w:rsidRDefault="001B6F1C">
      <w:pPr>
        <w:numPr>
          <w:ilvl w:val="0"/>
          <w:numId w:val="1"/>
        </w:numPr>
        <w:spacing w:after="0" w:line="264" w:lineRule="auto"/>
        <w:ind w:right="1269" w:hanging="353"/>
      </w:pPr>
      <w:proofErr w:type="spellStart"/>
      <w:r>
        <w:rPr>
          <w:rFonts w:ascii="Arial" w:eastAsia="Arial" w:hAnsi="Arial" w:cs="Arial"/>
          <w:sz w:val="48"/>
        </w:rPr>
        <w:t>полифункционален</w:t>
      </w:r>
      <w:proofErr w:type="spellEnd"/>
      <w:r>
        <w:rPr>
          <w:rFonts w:ascii="Arial" w:eastAsia="Arial" w:hAnsi="Arial" w:cs="Arial"/>
          <w:sz w:val="48"/>
        </w:rPr>
        <w:t xml:space="preserve"> </w:t>
      </w:r>
    </w:p>
    <w:p w:rsidR="00F061FE" w:rsidRDefault="001B6F1C">
      <w:pPr>
        <w:numPr>
          <w:ilvl w:val="0"/>
          <w:numId w:val="1"/>
        </w:numPr>
        <w:spacing w:after="0" w:line="264" w:lineRule="auto"/>
        <w:ind w:right="1269" w:hanging="353"/>
      </w:pPr>
      <w:r>
        <w:rPr>
          <w:rFonts w:ascii="Arial" w:eastAsia="Arial" w:hAnsi="Arial" w:cs="Arial"/>
          <w:sz w:val="48"/>
        </w:rPr>
        <w:t xml:space="preserve">вариативен </w:t>
      </w:r>
    </w:p>
    <w:p w:rsidR="00F061FE" w:rsidRDefault="001B6F1C">
      <w:pPr>
        <w:numPr>
          <w:ilvl w:val="0"/>
          <w:numId w:val="1"/>
        </w:numPr>
        <w:spacing w:after="0" w:line="264" w:lineRule="auto"/>
        <w:ind w:right="1269" w:hanging="353"/>
      </w:pPr>
      <w:r>
        <w:rPr>
          <w:rFonts w:ascii="Arial" w:eastAsia="Arial" w:hAnsi="Arial" w:cs="Arial"/>
          <w:sz w:val="48"/>
        </w:rPr>
        <w:t xml:space="preserve">доступен </w:t>
      </w:r>
    </w:p>
    <w:p w:rsidR="00F061FE" w:rsidRDefault="001B6F1C">
      <w:pPr>
        <w:numPr>
          <w:ilvl w:val="0"/>
          <w:numId w:val="1"/>
        </w:numPr>
        <w:spacing w:after="48" w:line="264" w:lineRule="auto"/>
        <w:ind w:right="1269" w:hanging="353"/>
      </w:pPr>
      <w:r>
        <w:rPr>
          <w:rFonts w:ascii="Arial" w:eastAsia="Arial" w:hAnsi="Arial" w:cs="Arial"/>
          <w:sz w:val="48"/>
        </w:rPr>
        <w:t xml:space="preserve">обеспечивает </w:t>
      </w:r>
      <w:proofErr w:type="gramStart"/>
      <w:r>
        <w:rPr>
          <w:rFonts w:ascii="Arial" w:eastAsia="Arial" w:hAnsi="Arial" w:cs="Arial"/>
          <w:sz w:val="48"/>
        </w:rPr>
        <w:t>игровую,  познавательную</w:t>
      </w:r>
      <w:proofErr w:type="gramEnd"/>
      <w:r>
        <w:rPr>
          <w:rFonts w:ascii="Arial" w:eastAsia="Arial" w:hAnsi="Arial" w:cs="Arial"/>
          <w:sz w:val="48"/>
        </w:rPr>
        <w:t xml:space="preserve">,  исследовательскую и  творческую активность  всех воспитанников </w:t>
      </w:r>
    </w:p>
    <w:p w:rsidR="00227F84" w:rsidRDefault="00227F84">
      <w:pPr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br w:type="page"/>
      </w:r>
    </w:p>
    <w:p w:rsidR="00F061FE" w:rsidRDefault="001B6F1C">
      <w:pPr>
        <w:spacing w:after="0"/>
        <w:ind w:left="2934" w:right="2632" w:hanging="10"/>
        <w:jc w:val="center"/>
      </w:pPr>
      <w:proofErr w:type="spellStart"/>
      <w:r>
        <w:rPr>
          <w:rFonts w:ascii="Arial" w:eastAsia="Arial" w:hAnsi="Arial" w:cs="Arial"/>
          <w:b/>
          <w:sz w:val="56"/>
        </w:rPr>
        <w:lastRenderedPageBreak/>
        <w:t>Лепбук</w:t>
      </w:r>
      <w:proofErr w:type="spellEnd"/>
      <w:r>
        <w:rPr>
          <w:rFonts w:ascii="Arial" w:eastAsia="Arial" w:hAnsi="Arial" w:cs="Arial"/>
          <w:b/>
          <w:sz w:val="56"/>
        </w:rPr>
        <w:t xml:space="preserve"> «Чудо-дерево» </w:t>
      </w:r>
    </w:p>
    <w:p w:rsidR="00F061FE" w:rsidRDefault="001B6F1C">
      <w:pPr>
        <w:spacing w:after="3" w:line="257" w:lineRule="auto"/>
        <w:ind w:left="717" w:firstLine="552"/>
      </w:pPr>
      <w:r>
        <w:rPr>
          <w:rFonts w:ascii="Arial" w:eastAsia="Arial" w:hAnsi="Arial" w:cs="Arial"/>
          <w:b/>
          <w:sz w:val="56"/>
        </w:rPr>
        <w:t xml:space="preserve">Цель использования данного пособия: </w:t>
      </w:r>
      <w:r>
        <w:rPr>
          <w:rFonts w:ascii="Arial" w:eastAsia="Arial" w:hAnsi="Arial" w:cs="Arial"/>
          <w:sz w:val="56"/>
        </w:rPr>
        <w:t xml:space="preserve">формирование экологических представлений, закрепление и расширение знания детей о животном и растительном мире.  </w:t>
      </w:r>
      <w:r>
        <w:br w:type="page"/>
      </w:r>
    </w:p>
    <w:p w:rsidR="00F061FE" w:rsidRDefault="001B6F1C">
      <w:pPr>
        <w:spacing w:after="0" w:line="286" w:lineRule="auto"/>
        <w:ind w:left="465" w:hanging="10"/>
      </w:pPr>
      <w:r>
        <w:rPr>
          <w:rFonts w:ascii="Arial" w:eastAsia="Arial" w:hAnsi="Arial" w:cs="Arial"/>
          <w:b/>
          <w:sz w:val="56"/>
        </w:rPr>
        <w:lastRenderedPageBreak/>
        <w:t xml:space="preserve">                                Задачи:</w:t>
      </w:r>
      <w:r>
        <w:rPr>
          <w:rFonts w:ascii="Arial" w:eastAsia="Arial" w:hAnsi="Arial" w:cs="Arial"/>
          <w:sz w:val="56"/>
        </w:rPr>
        <w:t xml:space="preserve"> </w:t>
      </w:r>
    </w:p>
    <w:p w:rsidR="00F061FE" w:rsidRDefault="001B6F1C">
      <w:pPr>
        <w:spacing w:after="48" w:line="264" w:lineRule="auto"/>
        <w:ind w:left="450" w:right="1269" w:hanging="10"/>
      </w:pPr>
      <w:r>
        <w:rPr>
          <w:rFonts w:ascii="Arial" w:eastAsia="Arial" w:hAnsi="Arial" w:cs="Arial"/>
          <w:sz w:val="48"/>
        </w:rPr>
        <w:t>-  Уточнить и расширить представления детей о         растительном мире, его обитателях, правилах по</w:t>
      </w:r>
      <w:r>
        <w:rPr>
          <w:rFonts w:ascii="Arial" w:eastAsia="Arial" w:hAnsi="Arial" w:cs="Arial"/>
          <w:sz w:val="48"/>
        </w:rPr>
        <w:t xml:space="preserve">ведения. </w:t>
      </w:r>
    </w:p>
    <w:p w:rsidR="00F061FE" w:rsidRDefault="001B6F1C">
      <w:pPr>
        <w:numPr>
          <w:ilvl w:val="0"/>
          <w:numId w:val="2"/>
        </w:numPr>
        <w:spacing w:after="48" w:line="264" w:lineRule="auto"/>
        <w:ind w:hanging="396"/>
      </w:pPr>
      <w:r>
        <w:rPr>
          <w:rFonts w:ascii="Arial" w:eastAsia="Arial" w:hAnsi="Arial" w:cs="Arial"/>
          <w:sz w:val="48"/>
        </w:rPr>
        <w:t xml:space="preserve">Закреплять знания детей о деревьях, их строении, внешних отличиях друг от друга. </w:t>
      </w:r>
    </w:p>
    <w:p w:rsidR="00F061FE" w:rsidRDefault="001B6F1C">
      <w:pPr>
        <w:numPr>
          <w:ilvl w:val="0"/>
          <w:numId w:val="2"/>
        </w:numPr>
        <w:spacing w:after="0" w:line="264" w:lineRule="auto"/>
        <w:ind w:hanging="396"/>
      </w:pPr>
      <w:r>
        <w:rPr>
          <w:rFonts w:ascii="Arial" w:eastAsia="Arial" w:hAnsi="Arial" w:cs="Arial"/>
          <w:sz w:val="48"/>
        </w:rPr>
        <w:t xml:space="preserve">Закреплять знания детей о временах года. </w:t>
      </w:r>
    </w:p>
    <w:p w:rsidR="00F061FE" w:rsidRDefault="001B6F1C">
      <w:pPr>
        <w:numPr>
          <w:ilvl w:val="0"/>
          <w:numId w:val="2"/>
        </w:numPr>
        <w:spacing w:after="48" w:line="264" w:lineRule="auto"/>
        <w:ind w:hanging="396"/>
      </w:pPr>
      <w:r>
        <w:rPr>
          <w:rFonts w:ascii="Arial" w:eastAsia="Arial" w:hAnsi="Arial" w:cs="Arial"/>
          <w:sz w:val="48"/>
        </w:rPr>
        <w:t xml:space="preserve">Систематизировать знания детей о птицах, животных леса.  </w:t>
      </w:r>
    </w:p>
    <w:p w:rsidR="00F061FE" w:rsidRDefault="001B6F1C">
      <w:pPr>
        <w:numPr>
          <w:ilvl w:val="0"/>
          <w:numId w:val="2"/>
        </w:numPr>
        <w:spacing w:after="48" w:line="264" w:lineRule="auto"/>
        <w:ind w:hanging="396"/>
      </w:pPr>
      <w:r>
        <w:rPr>
          <w:rFonts w:ascii="Arial" w:eastAsia="Arial" w:hAnsi="Arial" w:cs="Arial"/>
          <w:sz w:val="48"/>
        </w:rPr>
        <w:t>Обогащать словарь, развивать связную речь, интерес к художествен</w:t>
      </w:r>
      <w:r>
        <w:rPr>
          <w:rFonts w:ascii="Arial" w:eastAsia="Arial" w:hAnsi="Arial" w:cs="Arial"/>
          <w:sz w:val="48"/>
        </w:rPr>
        <w:t xml:space="preserve">ному слову. </w:t>
      </w:r>
    </w:p>
    <w:p w:rsidR="00F061FE" w:rsidRDefault="001B6F1C">
      <w:pPr>
        <w:numPr>
          <w:ilvl w:val="0"/>
          <w:numId w:val="2"/>
        </w:numPr>
        <w:spacing w:after="0" w:line="264" w:lineRule="auto"/>
        <w:ind w:hanging="396"/>
      </w:pPr>
      <w:r>
        <w:rPr>
          <w:rFonts w:ascii="Arial" w:eastAsia="Arial" w:hAnsi="Arial" w:cs="Arial"/>
          <w:sz w:val="48"/>
        </w:rPr>
        <w:t xml:space="preserve">Воспитывать культуру поведения на природе, внимание, любовь к природе, заботливое отношение к животным, птицам, положительные качества характера, интерес и любовь к природе родного края.  </w:t>
      </w:r>
    </w:p>
    <w:p w:rsidR="00227F84" w:rsidRPr="00227F84" w:rsidRDefault="001B6F1C" w:rsidP="00227F84">
      <w:pPr>
        <w:spacing w:after="0"/>
        <w:ind w:left="455"/>
      </w:pPr>
      <w:r>
        <w:rPr>
          <w:rFonts w:ascii="Arial" w:eastAsia="Arial" w:hAnsi="Arial" w:cs="Arial"/>
          <w:sz w:val="48"/>
        </w:rPr>
        <w:t xml:space="preserve"> </w:t>
      </w:r>
      <w:r w:rsidR="00227F84">
        <w:rPr>
          <w:rFonts w:ascii="Arial" w:eastAsia="Arial" w:hAnsi="Arial" w:cs="Arial"/>
          <w:b/>
          <w:sz w:val="64"/>
        </w:rPr>
        <w:br w:type="page"/>
      </w:r>
    </w:p>
    <w:p w:rsidR="00F061FE" w:rsidRPr="00227F84" w:rsidRDefault="001B6F1C">
      <w:pPr>
        <w:spacing w:after="0" w:line="255" w:lineRule="auto"/>
        <w:ind w:left="213"/>
        <w:rPr>
          <w:sz w:val="48"/>
          <w:szCs w:val="48"/>
        </w:rPr>
      </w:pPr>
      <w:r w:rsidRPr="00227F84">
        <w:rPr>
          <w:rFonts w:ascii="Arial" w:eastAsia="Arial" w:hAnsi="Arial" w:cs="Arial"/>
          <w:b/>
          <w:sz w:val="48"/>
          <w:szCs w:val="48"/>
        </w:rPr>
        <w:lastRenderedPageBreak/>
        <w:t xml:space="preserve">Содержание </w:t>
      </w:r>
      <w:proofErr w:type="spellStart"/>
      <w:r w:rsidRPr="00227F84">
        <w:rPr>
          <w:rFonts w:ascii="Arial" w:eastAsia="Arial" w:hAnsi="Arial" w:cs="Arial"/>
          <w:b/>
          <w:sz w:val="48"/>
          <w:szCs w:val="48"/>
        </w:rPr>
        <w:t>лэпбука</w:t>
      </w:r>
      <w:proofErr w:type="spellEnd"/>
      <w:r w:rsidRPr="00227F84">
        <w:rPr>
          <w:rFonts w:ascii="Arial" w:eastAsia="Arial" w:hAnsi="Arial" w:cs="Arial"/>
          <w:b/>
          <w:sz w:val="48"/>
          <w:szCs w:val="48"/>
        </w:rPr>
        <w:t xml:space="preserve">:  </w:t>
      </w:r>
    </w:p>
    <w:p w:rsidR="00F061FE" w:rsidRPr="00227F84" w:rsidRDefault="001B6F1C" w:rsidP="00227F84">
      <w:pPr>
        <w:spacing w:after="0"/>
        <w:ind w:left="228"/>
        <w:rPr>
          <w:sz w:val="48"/>
          <w:szCs w:val="48"/>
        </w:rPr>
      </w:pPr>
      <w:r w:rsidRPr="00227F84">
        <w:rPr>
          <w:rFonts w:ascii="Arial" w:eastAsia="Arial" w:hAnsi="Arial" w:cs="Arial"/>
          <w:sz w:val="48"/>
          <w:szCs w:val="48"/>
        </w:rPr>
        <w:t xml:space="preserve"> </w:t>
      </w:r>
      <w:r w:rsidRPr="00227F84">
        <w:rPr>
          <w:rFonts w:ascii="Arial" w:eastAsia="Arial" w:hAnsi="Arial" w:cs="Arial"/>
          <w:b/>
          <w:sz w:val="48"/>
          <w:szCs w:val="48"/>
        </w:rPr>
        <w:t>Дидактическая и</w:t>
      </w:r>
      <w:r w:rsidRPr="00227F84">
        <w:rPr>
          <w:rFonts w:ascii="Arial" w:eastAsia="Arial" w:hAnsi="Arial" w:cs="Arial"/>
          <w:b/>
          <w:sz w:val="48"/>
          <w:szCs w:val="48"/>
        </w:rPr>
        <w:t xml:space="preserve">гра «С какой ветки детки?» </w:t>
      </w:r>
      <w:r w:rsidRPr="00227F84">
        <w:rPr>
          <w:rFonts w:ascii="Arial" w:eastAsia="Arial" w:hAnsi="Arial" w:cs="Arial"/>
          <w:sz w:val="48"/>
          <w:szCs w:val="48"/>
        </w:rPr>
        <w:t xml:space="preserve">направлена на закрепление знаний детей о деревьях, их внешних отличиях и представляет собой карточки с изображением деревьев (клен, сосна, береза, рябина), детям надо подобрать лист и плод каждого дерева.  </w:t>
      </w:r>
    </w:p>
    <w:p w:rsidR="00F061FE" w:rsidRPr="00227F84" w:rsidRDefault="001B6F1C" w:rsidP="00227F84">
      <w:pPr>
        <w:spacing w:after="0"/>
        <w:ind w:left="228"/>
        <w:rPr>
          <w:sz w:val="48"/>
          <w:szCs w:val="48"/>
        </w:rPr>
      </w:pPr>
      <w:r w:rsidRPr="00227F84">
        <w:rPr>
          <w:rFonts w:ascii="Arial" w:eastAsia="Arial" w:hAnsi="Arial" w:cs="Arial"/>
          <w:sz w:val="48"/>
          <w:szCs w:val="48"/>
        </w:rPr>
        <w:t xml:space="preserve"> </w:t>
      </w:r>
      <w:r w:rsidRPr="00227F84">
        <w:rPr>
          <w:rFonts w:ascii="Arial" w:eastAsia="Arial" w:hAnsi="Arial" w:cs="Arial"/>
          <w:b/>
          <w:sz w:val="48"/>
          <w:szCs w:val="48"/>
        </w:rPr>
        <w:t xml:space="preserve">Дидактическая </w:t>
      </w:r>
      <w:proofErr w:type="gramStart"/>
      <w:r w:rsidRPr="00227F84">
        <w:rPr>
          <w:rFonts w:ascii="Arial" w:eastAsia="Arial" w:hAnsi="Arial" w:cs="Arial"/>
          <w:b/>
          <w:sz w:val="48"/>
          <w:szCs w:val="48"/>
        </w:rPr>
        <w:t xml:space="preserve">игра </w:t>
      </w:r>
      <w:r w:rsidRPr="00227F84">
        <w:rPr>
          <w:rFonts w:ascii="Arial" w:eastAsia="Arial" w:hAnsi="Arial" w:cs="Arial"/>
          <w:b/>
          <w:sz w:val="48"/>
          <w:szCs w:val="48"/>
        </w:rPr>
        <w:t xml:space="preserve"> </w:t>
      </w:r>
      <w:r w:rsidRPr="00227F84">
        <w:rPr>
          <w:rFonts w:ascii="Arial" w:eastAsia="Arial" w:hAnsi="Arial" w:cs="Arial"/>
          <w:b/>
          <w:sz w:val="48"/>
          <w:szCs w:val="48"/>
        </w:rPr>
        <w:t>«</w:t>
      </w:r>
      <w:proofErr w:type="gramEnd"/>
      <w:r w:rsidRPr="00227F84">
        <w:rPr>
          <w:rFonts w:ascii="Arial" w:eastAsia="Arial" w:hAnsi="Arial" w:cs="Arial"/>
          <w:b/>
          <w:sz w:val="48"/>
          <w:szCs w:val="48"/>
        </w:rPr>
        <w:t xml:space="preserve">Где мой домик?» </w:t>
      </w:r>
      <w:r w:rsidRPr="00227F84">
        <w:rPr>
          <w:rFonts w:ascii="Arial" w:eastAsia="Arial" w:hAnsi="Arial" w:cs="Arial"/>
          <w:sz w:val="48"/>
          <w:szCs w:val="48"/>
        </w:rPr>
        <w:t>направлена на закрепление знаний детей о то</w:t>
      </w:r>
      <w:r w:rsidR="00227F84">
        <w:rPr>
          <w:rFonts w:ascii="Arial" w:eastAsia="Arial" w:hAnsi="Arial" w:cs="Arial"/>
          <w:sz w:val="48"/>
          <w:szCs w:val="48"/>
        </w:rPr>
        <w:t xml:space="preserve">м, где живут белка, медведь,  </w:t>
      </w:r>
      <w:r w:rsidRPr="00227F84">
        <w:rPr>
          <w:rFonts w:ascii="Arial" w:eastAsia="Arial" w:hAnsi="Arial" w:cs="Arial"/>
          <w:sz w:val="48"/>
          <w:szCs w:val="48"/>
        </w:rPr>
        <w:t xml:space="preserve">птицы, еж.. </w:t>
      </w:r>
    </w:p>
    <w:p w:rsidR="00F061FE" w:rsidRPr="00227F84" w:rsidRDefault="001B6F1C" w:rsidP="00227F84">
      <w:pPr>
        <w:spacing w:after="85"/>
        <w:ind w:left="312" w:right="1" w:hanging="10"/>
        <w:rPr>
          <w:sz w:val="48"/>
          <w:szCs w:val="48"/>
        </w:rPr>
      </w:pPr>
      <w:r w:rsidRPr="00227F84">
        <w:rPr>
          <w:rFonts w:ascii="Arial" w:eastAsia="Arial" w:hAnsi="Arial" w:cs="Arial"/>
          <w:b/>
          <w:sz w:val="48"/>
          <w:szCs w:val="48"/>
        </w:rPr>
        <w:t>3.</w:t>
      </w:r>
      <w:proofErr w:type="gramStart"/>
      <w:r w:rsidRPr="00227F84">
        <w:rPr>
          <w:rFonts w:ascii="Arial" w:eastAsia="Arial" w:hAnsi="Arial" w:cs="Arial"/>
          <w:b/>
          <w:sz w:val="48"/>
          <w:szCs w:val="48"/>
        </w:rPr>
        <w:t xml:space="preserve">Фотозарисовки  </w:t>
      </w:r>
      <w:r w:rsidRPr="00227F84">
        <w:rPr>
          <w:rFonts w:ascii="Arial" w:eastAsia="Arial" w:hAnsi="Arial" w:cs="Arial"/>
          <w:b/>
          <w:sz w:val="48"/>
          <w:szCs w:val="48"/>
        </w:rPr>
        <w:t>«</w:t>
      </w:r>
      <w:proofErr w:type="gramEnd"/>
      <w:r w:rsidRPr="00227F84">
        <w:rPr>
          <w:rFonts w:ascii="Arial" w:eastAsia="Arial" w:hAnsi="Arial" w:cs="Arial"/>
          <w:b/>
          <w:sz w:val="48"/>
          <w:szCs w:val="48"/>
        </w:rPr>
        <w:t xml:space="preserve">Прогулки в разные времена года» </w:t>
      </w:r>
      <w:r w:rsidRPr="00227F84">
        <w:rPr>
          <w:rFonts w:ascii="Arial" w:eastAsia="Arial" w:hAnsi="Arial" w:cs="Arial"/>
          <w:sz w:val="48"/>
          <w:szCs w:val="48"/>
        </w:rPr>
        <w:t xml:space="preserve"> для развития внимания, памяти и </w:t>
      </w:r>
      <w:r w:rsidRPr="00227F84">
        <w:rPr>
          <w:rFonts w:ascii="Arial" w:eastAsia="Arial" w:hAnsi="Arial" w:cs="Arial"/>
          <w:sz w:val="48"/>
          <w:szCs w:val="48"/>
        </w:rPr>
        <w:t xml:space="preserve">закрепления знаний дошкольников о временах года.  </w:t>
      </w:r>
    </w:p>
    <w:p w:rsidR="00F061FE" w:rsidRPr="00227F84" w:rsidRDefault="001B6F1C" w:rsidP="00227F84">
      <w:pPr>
        <w:pStyle w:val="1"/>
        <w:spacing w:after="102"/>
        <w:ind w:left="0" w:firstLine="0"/>
        <w:rPr>
          <w:sz w:val="48"/>
          <w:szCs w:val="48"/>
        </w:rPr>
      </w:pPr>
      <w:r w:rsidRPr="00227F84">
        <w:rPr>
          <w:sz w:val="48"/>
          <w:szCs w:val="48"/>
        </w:rPr>
        <w:t xml:space="preserve">4.Книжкагармошка «Как растет дерево» </w:t>
      </w:r>
      <w:r w:rsidR="00227F84">
        <w:rPr>
          <w:b w:val="0"/>
          <w:sz w:val="48"/>
          <w:szCs w:val="48"/>
        </w:rPr>
        <w:t xml:space="preserve">для </w:t>
      </w:r>
      <w:r w:rsidRPr="00227F84">
        <w:rPr>
          <w:sz w:val="48"/>
          <w:szCs w:val="48"/>
        </w:rPr>
        <w:t>з</w:t>
      </w:r>
      <w:r w:rsidRPr="00227F84">
        <w:rPr>
          <w:sz w:val="48"/>
          <w:szCs w:val="48"/>
        </w:rPr>
        <w:t xml:space="preserve">акрепления и </w:t>
      </w:r>
      <w:r w:rsidRPr="00227F84">
        <w:rPr>
          <w:sz w:val="48"/>
          <w:szCs w:val="48"/>
        </w:rPr>
        <w:t xml:space="preserve">систематизации знаний о росте </w:t>
      </w:r>
      <w:r w:rsidRPr="00227F84">
        <w:rPr>
          <w:sz w:val="48"/>
          <w:szCs w:val="48"/>
        </w:rPr>
        <w:t xml:space="preserve">растений. </w:t>
      </w:r>
    </w:p>
    <w:p w:rsidR="00F061FE" w:rsidRDefault="001B6F1C">
      <w:pPr>
        <w:spacing w:after="0"/>
        <w:ind w:left="5091"/>
        <w:jc w:val="center"/>
      </w:pPr>
      <w:r>
        <w:rPr>
          <w:rFonts w:ascii="Arial" w:eastAsia="Arial" w:hAnsi="Arial" w:cs="Arial"/>
          <w:sz w:val="88"/>
        </w:rPr>
        <w:t xml:space="preserve"> </w:t>
      </w:r>
    </w:p>
    <w:p w:rsidR="00227F84" w:rsidRDefault="00227F84">
      <w:pPr>
        <w:rPr>
          <w:rFonts w:ascii="Arial" w:eastAsia="Arial" w:hAnsi="Arial" w:cs="Arial"/>
          <w:b/>
          <w:sz w:val="64"/>
        </w:rPr>
      </w:pPr>
      <w:r>
        <w:rPr>
          <w:rFonts w:ascii="Arial" w:eastAsia="Arial" w:hAnsi="Arial" w:cs="Arial"/>
          <w:b/>
          <w:sz w:val="64"/>
        </w:rPr>
        <w:br w:type="page"/>
      </w:r>
    </w:p>
    <w:p w:rsidR="00F061FE" w:rsidRDefault="001B6F1C">
      <w:pPr>
        <w:spacing w:after="0"/>
        <w:ind w:left="312" w:hanging="10"/>
        <w:jc w:val="center"/>
      </w:pPr>
      <w:r>
        <w:rPr>
          <w:rFonts w:ascii="Arial" w:eastAsia="Arial" w:hAnsi="Arial" w:cs="Arial"/>
          <w:b/>
          <w:sz w:val="64"/>
        </w:rPr>
        <w:lastRenderedPageBreak/>
        <w:t xml:space="preserve">«Четвертый лишний»  </w:t>
      </w:r>
    </w:p>
    <w:p w:rsidR="00F061FE" w:rsidRDefault="001B6F1C">
      <w:pPr>
        <w:spacing w:after="0"/>
        <w:ind w:left="469"/>
        <w:jc w:val="center"/>
      </w:pPr>
      <w:r>
        <w:rPr>
          <w:rFonts w:ascii="Arial" w:eastAsia="Arial" w:hAnsi="Arial" w:cs="Arial"/>
          <w:b/>
          <w:sz w:val="64"/>
        </w:rPr>
        <w:t xml:space="preserve">  </w:t>
      </w:r>
    </w:p>
    <w:p w:rsidR="00F061FE" w:rsidRDefault="001B6F1C">
      <w:pPr>
        <w:spacing w:after="3" w:line="321" w:lineRule="auto"/>
        <w:ind w:left="1478" w:hanging="1056"/>
      </w:pPr>
      <w:r>
        <w:rPr>
          <w:rFonts w:ascii="Arial" w:eastAsia="Arial" w:hAnsi="Arial" w:cs="Arial"/>
          <w:sz w:val="56"/>
        </w:rPr>
        <w:t>развивать умение классифицировать предметы по существенному признаку, обобщать</w:t>
      </w:r>
      <w:r>
        <w:rPr>
          <w:rFonts w:ascii="Arial" w:eastAsia="Arial" w:hAnsi="Arial" w:cs="Arial"/>
          <w:sz w:val="88"/>
        </w:rPr>
        <w:t xml:space="preserve">. </w:t>
      </w:r>
    </w:p>
    <w:p w:rsidR="00F061FE" w:rsidRDefault="00F061FE">
      <w:pPr>
        <w:spacing w:after="0"/>
        <w:ind w:left="-259" w:right="-46"/>
      </w:pPr>
    </w:p>
    <w:p w:rsidR="00227F84" w:rsidRDefault="00227F84">
      <w:pPr>
        <w:rPr>
          <w:rFonts w:ascii="Arial" w:eastAsia="Arial" w:hAnsi="Arial" w:cs="Arial"/>
          <w:sz w:val="88"/>
        </w:rPr>
      </w:pPr>
      <w:r>
        <w:rPr>
          <w:rFonts w:ascii="Arial" w:eastAsia="Arial" w:hAnsi="Arial" w:cs="Arial"/>
          <w:sz w:val="88"/>
        </w:rPr>
        <w:br w:type="page"/>
      </w:r>
    </w:p>
    <w:p w:rsidR="00F061FE" w:rsidRDefault="001B6F1C">
      <w:pPr>
        <w:spacing w:after="16" w:line="255" w:lineRule="auto"/>
        <w:ind w:left="1893" w:hanging="10"/>
      </w:pPr>
      <w:bookmarkStart w:id="0" w:name="_GoBack"/>
      <w:bookmarkEnd w:id="0"/>
      <w:r>
        <w:rPr>
          <w:rFonts w:ascii="Arial" w:eastAsia="Arial" w:hAnsi="Arial" w:cs="Arial"/>
          <w:sz w:val="88"/>
        </w:rPr>
        <w:lastRenderedPageBreak/>
        <w:t xml:space="preserve">«Волшебный мешочек» </w:t>
      </w:r>
    </w:p>
    <w:p w:rsidR="00F061FE" w:rsidRDefault="00F061FE">
      <w:pPr>
        <w:spacing w:after="0"/>
        <w:ind w:left="-33" w:right="-154"/>
      </w:pPr>
    </w:p>
    <w:p w:rsidR="00F061FE" w:rsidRDefault="001B6F1C">
      <w:pPr>
        <w:spacing w:after="71" w:line="257" w:lineRule="auto"/>
        <w:ind w:left="432" w:hanging="10"/>
      </w:pPr>
      <w:r>
        <w:rPr>
          <w:rFonts w:ascii="Arial" w:eastAsia="Arial" w:hAnsi="Arial" w:cs="Arial"/>
          <w:sz w:val="56"/>
        </w:rPr>
        <w:t xml:space="preserve">Использование в работе с детьми данного дидактического пособия позволяет: </w:t>
      </w:r>
    </w:p>
    <w:p w:rsidR="00F061FE" w:rsidRDefault="001B6F1C">
      <w:pPr>
        <w:numPr>
          <w:ilvl w:val="0"/>
          <w:numId w:val="4"/>
        </w:numPr>
        <w:spacing w:after="69" w:line="257" w:lineRule="auto"/>
        <w:ind w:hanging="10"/>
      </w:pPr>
      <w:r>
        <w:rPr>
          <w:rFonts w:ascii="Arial" w:eastAsia="Arial" w:hAnsi="Arial" w:cs="Arial"/>
          <w:sz w:val="56"/>
        </w:rPr>
        <w:t xml:space="preserve">Активизировать поисково- исследовательскую деятельность; </w:t>
      </w:r>
    </w:p>
    <w:p w:rsidR="00F061FE" w:rsidRDefault="001B6F1C">
      <w:pPr>
        <w:numPr>
          <w:ilvl w:val="0"/>
          <w:numId w:val="4"/>
        </w:numPr>
        <w:spacing w:after="70" w:line="257" w:lineRule="auto"/>
        <w:ind w:hanging="10"/>
      </w:pPr>
      <w:r>
        <w:rPr>
          <w:rFonts w:ascii="Arial" w:eastAsia="Arial" w:hAnsi="Arial" w:cs="Arial"/>
          <w:sz w:val="56"/>
        </w:rPr>
        <w:t xml:space="preserve">Позволяет развивать интерес к представленной теме; </w:t>
      </w:r>
    </w:p>
    <w:p w:rsidR="00F061FE" w:rsidRDefault="001B6F1C">
      <w:pPr>
        <w:numPr>
          <w:ilvl w:val="0"/>
          <w:numId w:val="4"/>
        </w:numPr>
        <w:spacing w:after="72" w:line="257" w:lineRule="auto"/>
        <w:ind w:hanging="10"/>
      </w:pPr>
      <w:r>
        <w:rPr>
          <w:rFonts w:ascii="Arial" w:eastAsia="Arial" w:hAnsi="Arial" w:cs="Arial"/>
          <w:sz w:val="56"/>
        </w:rPr>
        <w:t>Познакомить с новым материалом, углубить и закрепить полученные знания;</w:t>
      </w:r>
      <w:r>
        <w:rPr>
          <w:rFonts w:ascii="Arial" w:eastAsia="Arial" w:hAnsi="Arial" w:cs="Arial"/>
          <w:sz w:val="56"/>
        </w:rPr>
        <w:t xml:space="preserve"> </w:t>
      </w:r>
    </w:p>
    <w:p w:rsidR="00F061FE" w:rsidRDefault="001B6F1C">
      <w:pPr>
        <w:spacing w:after="0" w:line="268" w:lineRule="auto"/>
        <w:ind w:left="437" w:right="190"/>
        <w:jc w:val="both"/>
      </w:pPr>
      <w:r>
        <w:rPr>
          <w:rFonts w:ascii="Arial" w:eastAsia="Arial" w:hAnsi="Arial" w:cs="Arial"/>
          <w:sz w:val="56"/>
        </w:rPr>
        <w:t xml:space="preserve">4.Систематезировать и обобщить информацию; 5. Работать индивидуально и небольшими группами. </w:t>
      </w:r>
    </w:p>
    <w:p w:rsidR="00F061FE" w:rsidRDefault="001B6F1C">
      <w:pPr>
        <w:spacing w:after="0"/>
        <w:ind w:left="437"/>
      </w:pPr>
      <w:r>
        <w:rPr>
          <w:rFonts w:ascii="Arial" w:eastAsia="Arial" w:hAnsi="Arial" w:cs="Arial"/>
          <w:sz w:val="56"/>
        </w:rPr>
        <w:t xml:space="preserve"> </w:t>
      </w:r>
    </w:p>
    <w:p w:rsidR="00F061FE" w:rsidRDefault="001B6F1C">
      <w:pPr>
        <w:spacing w:after="0" w:line="286" w:lineRule="auto"/>
        <w:ind w:left="5712" w:hanging="4649"/>
      </w:pPr>
      <w:r>
        <w:rPr>
          <w:rFonts w:ascii="Arial" w:eastAsia="Arial" w:hAnsi="Arial" w:cs="Arial"/>
          <w:b/>
          <w:sz w:val="56"/>
        </w:rPr>
        <w:lastRenderedPageBreak/>
        <w:t xml:space="preserve">Преимущества дидактического пособия- </w:t>
      </w:r>
      <w:proofErr w:type="spellStart"/>
      <w:r>
        <w:rPr>
          <w:rFonts w:ascii="Arial" w:eastAsia="Arial" w:hAnsi="Arial" w:cs="Arial"/>
          <w:b/>
          <w:sz w:val="56"/>
        </w:rPr>
        <w:t>лепбук</w:t>
      </w:r>
      <w:proofErr w:type="spellEnd"/>
      <w:r>
        <w:rPr>
          <w:rFonts w:ascii="Arial" w:eastAsia="Arial" w:hAnsi="Arial" w:cs="Arial"/>
          <w:b/>
          <w:sz w:val="56"/>
        </w:rPr>
        <w:t xml:space="preserve">: </w:t>
      </w:r>
    </w:p>
    <w:p w:rsidR="00F061FE" w:rsidRDefault="001B6F1C">
      <w:pPr>
        <w:spacing w:after="0"/>
        <w:ind w:left="447"/>
        <w:jc w:val="center"/>
      </w:pPr>
      <w:r>
        <w:rPr>
          <w:rFonts w:ascii="Arial" w:eastAsia="Arial" w:hAnsi="Arial" w:cs="Arial"/>
          <w:sz w:val="56"/>
        </w:rPr>
        <w:t xml:space="preserve"> </w:t>
      </w:r>
    </w:p>
    <w:p w:rsidR="00F061FE" w:rsidRDefault="001B6F1C">
      <w:pPr>
        <w:numPr>
          <w:ilvl w:val="1"/>
          <w:numId w:val="4"/>
        </w:numPr>
        <w:spacing w:after="57"/>
        <w:ind w:right="3" w:hanging="293"/>
        <w:jc w:val="center"/>
      </w:pPr>
      <w:r>
        <w:rPr>
          <w:rFonts w:ascii="Arial" w:eastAsia="Arial" w:hAnsi="Arial" w:cs="Arial"/>
          <w:sz w:val="48"/>
        </w:rPr>
        <w:t xml:space="preserve">многофункциональность; </w:t>
      </w:r>
    </w:p>
    <w:p w:rsidR="00F061FE" w:rsidRDefault="001B6F1C">
      <w:pPr>
        <w:numPr>
          <w:ilvl w:val="1"/>
          <w:numId w:val="4"/>
        </w:numPr>
        <w:spacing w:after="57"/>
        <w:ind w:right="3" w:hanging="293"/>
        <w:jc w:val="center"/>
      </w:pPr>
      <w:r>
        <w:rPr>
          <w:rFonts w:ascii="Arial" w:eastAsia="Arial" w:hAnsi="Arial" w:cs="Arial"/>
          <w:sz w:val="48"/>
        </w:rPr>
        <w:t xml:space="preserve">мобильность; </w:t>
      </w:r>
    </w:p>
    <w:p w:rsidR="00F061FE" w:rsidRDefault="001B6F1C">
      <w:pPr>
        <w:spacing w:after="48" w:line="264" w:lineRule="auto"/>
        <w:ind w:left="2819" w:right="2522" w:firstLine="2153"/>
      </w:pPr>
      <w:r>
        <w:rPr>
          <w:rFonts w:ascii="Arial" w:eastAsia="Arial" w:hAnsi="Arial" w:cs="Arial"/>
          <w:sz w:val="48"/>
        </w:rPr>
        <w:t xml:space="preserve">-вариативность; - учет </w:t>
      </w:r>
      <w:proofErr w:type="spellStart"/>
      <w:r>
        <w:rPr>
          <w:rFonts w:ascii="Arial" w:eastAsia="Arial" w:hAnsi="Arial" w:cs="Arial"/>
          <w:sz w:val="48"/>
        </w:rPr>
        <w:t>итересов</w:t>
      </w:r>
      <w:proofErr w:type="spellEnd"/>
      <w:r>
        <w:rPr>
          <w:rFonts w:ascii="Arial" w:eastAsia="Arial" w:hAnsi="Arial" w:cs="Arial"/>
          <w:sz w:val="48"/>
        </w:rPr>
        <w:t xml:space="preserve"> индивидуальности; -вызывает интерес к тем</w:t>
      </w:r>
      <w:r>
        <w:rPr>
          <w:rFonts w:ascii="Arial" w:eastAsia="Arial" w:hAnsi="Arial" w:cs="Arial"/>
          <w:sz w:val="48"/>
        </w:rPr>
        <w:t xml:space="preserve">е. </w:t>
      </w:r>
    </w:p>
    <w:p w:rsidR="00F061FE" w:rsidRDefault="00F061FE">
      <w:pPr>
        <w:spacing w:after="0"/>
        <w:ind w:left="536"/>
      </w:pPr>
    </w:p>
    <w:sectPr w:rsidR="00F061FE">
      <w:headerReference w:type="even" r:id="rId7"/>
      <w:headerReference w:type="first" r:id="rId8"/>
      <w:pgSz w:w="14400" w:h="10800" w:orient="landscape"/>
      <w:pgMar w:top="251" w:right="718" w:bottom="44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1C" w:rsidRDefault="001B6F1C">
      <w:pPr>
        <w:spacing w:after="0" w:line="240" w:lineRule="auto"/>
      </w:pPr>
      <w:r>
        <w:separator/>
      </w:r>
    </w:p>
  </w:endnote>
  <w:endnote w:type="continuationSeparator" w:id="0">
    <w:p w:rsidR="001B6F1C" w:rsidRDefault="001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1C" w:rsidRDefault="001B6F1C">
      <w:pPr>
        <w:spacing w:after="0" w:line="240" w:lineRule="auto"/>
      </w:pPr>
      <w:r>
        <w:separator/>
      </w:r>
    </w:p>
  </w:footnote>
  <w:footnote w:type="continuationSeparator" w:id="0">
    <w:p w:rsidR="001B6F1C" w:rsidRDefault="001B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FE" w:rsidRDefault="001B6F1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2475" name="Group 2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476" name="Picture 2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" style="width:720pt;height:540pt;position:absolute;z-index:-2147483648;mso-position-horizontal-relative:page;mso-position-horizontal:absolute;margin-left:0pt;mso-position-vertical-relative:page;margin-top:0pt;" coordsize="91440,68580">
              <v:shape id="Picture 2476" style="position:absolute;width:91440;height:68580;left:0;top:0;" filled="f">
                <v:imagedata r:id="rId3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FE" w:rsidRDefault="001B6F1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2469" name="Group 2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470" name="Picture 2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9" style="width:720pt;height:540pt;position:absolute;z-index:-2147483648;mso-position-horizontal-relative:page;mso-position-horizontal:absolute;margin-left:0pt;mso-position-vertical-relative:page;margin-top:0pt;" coordsize="91440,68580">
              <v:shape id="Picture 2470" style="position:absolute;width:91440;height:68580;left:0;top:0;" filled="f">
                <v:imagedata r:id="rId3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CE5"/>
    <w:multiLevelType w:val="hybridMultilevel"/>
    <w:tmpl w:val="651A02EC"/>
    <w:lvl w:ilvl="0" w:tplc="52888464">
      <w:start w:val="1"/>
      <w:numFmt w:val="decimal"/>
      <w:lvlText w:val="%1.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9E0B224">
      <w:start w:val="1"/>
      <w:numFmt w:val="lowerLetter"/>
      <w:lvlText w:val="%2"/>
      <w:lvlJc w:val="left"/>
      <w:pPr>
        <w:ind w:left="1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C147828">
      <w:start w:val="1"/>
      <w:numFmt w:val="lowerRoman"/>
      <w:lvlText w:val="%3"/>
      <w:lvlJc w:val="left"/>
      <w:pPr>
        <w:ind w:left="2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ADE3DF2">
      <w:start w:val="1"/>
      <w:numFmt w:val="decimal"/>
      <w:lvlText w:val="%4"/>
      <w:lvlJc w:val="left"/>
      <w:pPr>
        <w:ind w:left="2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CE42BA2">
      <w:start w:val="1"/>
      <w:numFmt w:val="lowerLetter"/>
      <w:lvlText w:val="%5"/>
      <w:lvlJc w:val="left"/>
      <w:pPr>
        <w:ind w:left="3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6B864D4">
      <w:start w:val="1"/>
      <w:numFmt w:val="lowerRoman"/>
      <w:lvlText w:val="%6"/>
      <w:lvlJc w:val="left"/>
      <w:pPr>
        <w:ind w:left="4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D928D4C">
      <w:start w:val="1"/>
      <w:numFmt w:val="decimal"/>
      <w:lvlText w:val="%7"/>
      <w:lvlJc w:val="left"/>
      <w:pPr>
        <w:ind w:left="4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3169D90">
      <w:start w:val="1"/>
      <w:numFmt w:val="lowerLetter"/>
      <w:lvlText w:val="%8"/>
      <w:lvlJc w:val="left"/>
      <w:pPr>
        <w:ind w:left="5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86890A8">
      <w:start w:val="1"/>
      <w:numFmt w:val="lowerRoman"/>
      <w:lvlText w:val="%9"/>
      <w:lvlJc w:val="left"/>
      <w:pPr>
        <w:ind w:left="6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000266"/>
    <w:multiLevelType w:val="hybridMultilevel"/>
    <w:tmpl w:val="4D7E3B88"/>
    <w:lvl w:ilvl="0" w:tplc="36943690">
      <w:start w:val="1"/>
      <w:numFmt w:val="bullet"/>
      <w:lvlText w:val="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89AFA20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B0AF762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286C4F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F74A56C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5BE0412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A86A9F6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8EE9DD2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90E69BA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B07F2"/>
    <w:multiLevelType w:val="hybridMultilevel"/>
    <w:tmpl w:val="DEA63D1A"/>
    <w:lvl w:ilvl="0" w:tplc="76947EA0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726A9BE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D768228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F6082D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7FCB254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CBA7848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66842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990EFCC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568E53C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B72D7"/>
    <w:multiLevelType w:val="hybridMultilevel"/>
    <w:tmpl w:val="01F8C010"/>
    <w:lvl w:ilvl="0" w:tplc="D7E03978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D0249D4">
      <w:start w:val="1"/>
      <w:numFmt w:val="bullet"/>
      <w:lvlText w:val="-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E0A4840">
      <w:start w:val="1"/>
      <w:numFmt w:val="bullet"/>
      <w:lvlText w:val="▪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298B4D8">
      <w:start w:val="1"/>
      <w:numFmt w:val="bullet"/>
      <w:lvlText w:val="•"/>
      <w:lvlJc w:val="left"/>
      <w:pPr>
        <w:ind w:left="5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3BA7B00">
      <w:start w:val="1"/>
      <w:numFmt w:val="bullet"/>
      <w:lvlText w:val="o"/>
      <w:lvlJc w:val="left"/>
      <w:pPr>
        <w:ind w:left="5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572E7CA">
      <w:start w:val="1"/>
      <w:numFmt w:val="bullet"/>
      <w:lvlText w:val="▪"/>
      <w:lvlJc w:val="left"/>
      <w:pPr>
        <w:ind w:left="6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D58A5E8">
      <w:start w:val="1"/>
      <w:numFmt w:val="bullet"/>
      <w:lvlText w:val="•"/>
      <w:lvlJc w:val="left"/>
      <w:pPr>
        <w:ind w:left="7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6A0380E">
      <w:start w:val="1"/>
      <w:numFmt w:val="bullet"/>
      <w:lvlText w:val="o"/>
      <w:lvlJc w:val="left"/>
      <w:pPr>
        <w:ind w:left="8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AD03648">
      <w:start w:val="1"/>
      <w:numFmt w:val="bullet"/>
      <w:lvlText w:val="▪"/>
      <w:lvlJc w:val="left"/>
      <w:pPr>
        <w:ind w:left="8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E"/>
    <w:rsid w:val="001B6F1C"/>
    <w:rsid w:val="00227F84"/>
    <w:rsid w:val="00F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55D6"/>
  <w15:docId w15:val="{51487D3C-C439-4B83-8BE0-6F20754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55" w:lineRule="auto"/>
      <w:ind w:left="2947" w:hanging="2639"/>
      <w:outlineLvl w:val="0"/>
    </w:pPr>
    <w:rPr>
      <w:rFonts w:ascii="Arial" w:eastAsia="Arial" w:hAnsi="Arial" w:cs="Arial"/>
      <w:b/>
      <w:color w:val="000000"/>
      <w:sz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88"/>
    </w:rPr>
  </w:style>
  <w:style w:type="paragraph" w:styleId="a3">
    <w:name w:val="footer"/>
    <w:basedOn w:val="a"/>
    <w:link w:val="a4"/>
    <w:uiPriority w:val="99"/>
    <w:unhideWhenUsed/>
    <w:rsid w:val="0022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7F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30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30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subject/>
  <dc:creator>Mariajose</dc:creator>
  <cp:keywords/>
  <cp:lastModifiedBy>Пользователь</cp:lastModifiedBy>
  <cp:revision>3</cp:revision>
  <dcterms:created xsi:type="dcterms:W3CDTF">2023-03-20T07:45:00Z</dcterms:created>
  <dcterms:modified xsi:type="dcterms:W3CDTF">2023-03-20T07:45:00Z</dcterms:modified>
</cp:coreProperties>
</file>