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EB" w:rsidRDefault="00BE66F9">
      <w:pPr>
        <w:spacing w:after="1207" w:line="281" w:lineRule="auto"/>
        <w:ind w:left="0" w:firstLine="0"/>
        <w:jc w:val="center"/>
      </w:pPr>
      <w:r>
        <w:rPr>
          <w:rFonts w:ascii="Arial" w:eastAsia="Arial" w:hAnsi="Arial" w:cs="Arial"/>
          <w:sz w:val="28"/>
        </w:rPr>
        <w:t>МУНИЦИПАЛЬНОЕ АВТОНОМНОЕ ДОШКОЛЬНОЕ ОБРАЗОВАТЕЛЬНОЕ УЧРЕЖДЕНИЕ «ДЕТСКИЙ САД № 7»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C12EB" w:rsidRDefault="00BE66F9">
      <w:pPr>
        <w:spacing w:after="0" w:line="216" w:lineRule="auto"/>
        <w:ind w:left="1491" w:right="543" w:firstLine="0"/>
        <w:jc w:val="center"/>
      </w:pPr>
      <w:r>
        <w:rPr>
          <w:b/>
          <w:color w:val="1F4E79"/>
          <w:sz w:val="72"/>
        </w:rPr>
        <w:t xml:space="preserve">Использование нетрадиционных техник продуктивной </w:t>
      </w:r>
    </w:p>
    <w:p w:rsidR="00EC12EB" w:rsidRDefault="00BE66F9">
      <w:pPr>
        <w:spacing w:after="0" w:line="265" w:lineRule="auto"/>
        <w:ind w:left="3005"/>
      </w:pPr>
      <w:r>
        <w:rPr>
          <w:b/>
          <w:color w:val="1F4E79"/>
          <w:sz w:val="72"/>
        </w:rPr>
        <w:t xml:space="preserve">деятельности с детьми </w:t>
      </w:r>
    </w:p>
    <w:p w:rsidR="00EC12EB" w:rsidRDefault="00BE66F9" w:rsidP="00166F30">
      <w:pPr>
        <w:spacing w:after="600" w:line="264" w:lineRule="auto"/>
        <w:ind w:left="3005" w:hanging="11"/>
      </w:pPr>
      <w:r>
        <w:rPr>
          <w:b/>
          <w:color w:val="1F4E79"/>
          <w:sz w:val="72"/>
        </w:rPr>
        <w:t xml:space="preserve">дошкольного возраста </w:t>
      </w:r>
    </w:p>
    <w:p w:rsidR="00166F30" w:rsidRDefault="00BE66F9" w:rsidP="00166F30">
      <w:pPr>
        <w:spacing w:after="0" w:line="259" w:lineRule="auto"/>
        <w:ind w:left="108" w:firstLine="0"/>
        <w:jc w:val="center"/>
      </w:pPr>
      <w:r>
        <w:rPr>
          <w:sz w:val="36"/>
        </w:rPr>
        <w:t xml:space="preserve">ЗАТО Северск -20.08.19г. </w:t>
      </w:r>
      <w:bookmarkStart w:id="0" w:name="_GoBack"/>
      <w:bookmarkEnd w:id="0"/>
      <w:r w:rsidR="00166F30">
        <w:br w:type="page"/>
      </w:r>
    </w:p>
    <w:p w:rsidR="00EC12EB" w:rsidRDefault="00BE66F9">
      <w:pPr>
        <w:spacing w:after="169"/>
        <w:ind w:left="908" w:hanging="360"/>
      </w:pPr>
      <w:r>
        <w:lastRenderedPageBreak/>
        <w:t xml:space="preserve">  </w:t>
      </w:r>
      <w:r>
        <w:t>«Дайте детям радость труда. Эту радость ему несут успех, осознание своей умелости и значимости выполненной работы, возможность доставлять радость другим.  Через сказку, фантазию, игру - через неповторимое детское творчество - верная дорога к сердцу ребенка</w:t>
      </w:r>
      <w:r>
        <w:t xml:space="preserve">» </w:t>
      </w:r>
    </w:p>
    <w:p w:rsidR="00EC12EB" w:rsidRDefault="00BE66F9">
      <w:pPr>
        <w:spacing w:after="0" w:line="259" w:lineRule="auto"/>
        <w:ind w:left="548" w:firstLine="0"/>
      </w:pPr>
      <w:r>
        <w:t xml:space="preserve">                                                                                        </w:t>
      </w:r>
    </w:p>
    <w:p w:rsidR="00EC12EB" w:rsidRDefault="00BE66F9" w:rsidP="00166F30">
      <w:pPr>
        <w:ind w:left="748"/>
        <w:jc w:val="right"/>
      </w:pPr>
      <w:r>
        <w:t xml:space="preserve">.А. Сухомлинский </w:t>
      </w:r>
    </w:p>
    <w:p w:rsidR="00166F30" w:rsidRDefault="00166F30">
      <w:pPr>
        <w:spacing w:after="160" w:line="259" w:lineRule="auto"/>
        <w:ind w:left="0" w:firstLine="0"/>
        <w:rPr>
          <w:b/>
          <w:sz w:val="72"/>
        </w:rPr>
      </w:pPr>
      <w:r>
        <w:rPr>
          <w:b/>
          <w:sz w:val="72"/>
        </w:rPr>
        <w:br w:type="page"/>
      </w:r>
    </w:p>
    <w:p w:rsidR="00EC12EB" w:rsidRDefault="00BE66F9">
      <w:pPr>
        <w:spacing w:after="0" w:line="259" w:lineRule="auto"/>
        <w:ind w:left="720" w:firstLine="0"/>
      </w:pPr>
      <w:r>
        <w:rPr>
          <w:b/>
          <w:sz w:val="72"/>
        </w:rPr>
        <w:lastRenderedPageBreak/>
        <w:t xml:space="preserve">Цель совместной деятельности </w:t>
      </w:r>
    </w:p>
    <w:p w:rsidR="00EC12EB" w:rsidRDefault="00BE66F9">
      <w:pPr>
        <w:numPr>
          <w:ilvl w:val="0"/>
          <w:numId w:val="1"/>
        </w:numPr>
      </w:pPr>
      <w:r>
        <w:t xml:space="preserve">прививать </w:t>
      </w:r>
      <w:r>
        <w:tab/>
        <w:t xml:space="preserve">интерес </w:t>
      </w:r>
      <w:r>
        <w:tab/>
        <w:t xml:space="preserve">к </w:t>
      </w:r>
      <w:r>
        <w:tab/>
        <w:t xml:space="preserve">декоративно </w:t>
      </w:r>
      <w:r>
        <w:tab/>
        <w:t xml:space="preserve">–     </w:t>
      </w:r>
      <w:r>
        <w:t xml:space="preserve">прикладному творчеству; </w:t>
      </w:r>
    </w:p>
    <w:p w:rsidR="00EC12EB" w:rsidRDefault="00BE66F9">
      <w:pPr>
        <w:numPr>
          <w:ilvl w:val="0"/>
          <w:numId w:val="1"/>
        </w:numPr>
      </w:pPr>
      <w:r>
        <w:t xml:space="preserve">формировать </w:t>
      </w:r>
      <w:r>
        <w:tab/>
        <w:t xml:space="preserve">первичные </w:t>
      </w:r>
      <w:r>
        <w:tab/>
        <w:t xml:space="preserve">навыки </w:t>
      </w:r>
      <w:r>
        <w:t xml:space="preserve">продуктивной    деятельности </w:t>
      </w:r>
    </w:p>
    <w:p w:rsidR="00EC12EB" w:rsidRDefault="00BE66F9">
      <w:pPr>
        <w:numPr>
          <w:ilvl w:val="0"/>
          <w:numId w:val="1"/>
        </w:numPr>
      </w:pPr>
      <w:r>
        <w:t xml:space="preserve">развивать </w:t>
      </w:r>
      <w:r>
        <w:tab/>
        <w:t xml:space="preserve">у </w:t>
      </w:r>
      <w:r>
        <w:tab/>
        <w:t xml:space="preserve">детей </w:t>
      </w:r>
      <w:r>
        <w:tab/>
        <w:t xml:space="preserve">творческие </w:t>
      </w:r>
      <w:r>
        <w:t xml:space="preserve">способности, </w:t>
      </w:r>
      <w:r>
        <w:tab/>
        <w:t xml:space="preserve">фантазию, </w:t>
      </w:r>
      <w:r>
        <w:tab/>
        <w:t xml:space="preserve">воображение средствами нетрадиционного рисования. </w:t>
      </w:r>
    </w:p>
    <w:p w:rsidR="00EC12EB" w:rsidRDefault="00BE66F9">
      <w:pPr>
        <w:spacing w:after="56" w:line="259" w:lineRule="auto"/>
        <w:ind w:left="0" w:firstLine="0"/>
      </w:pPr>
      <w:r>
        <w:rPr>
          <w:rFonts w:ascii="Times New Roman" w:eastAsia="Times New Roman" w:hAnsi="Times New Roman" w:cs="Times New Roman"/>
          <w:sz w:val="40"/>
        </w:rPr>
        <w:t xml:space="preserve"> </w:t>
      </w:r>
    </w:p>
    <w:p w:rsidR="00166F30" w:rsidRDefault="00166F30">
      <w:pPr>
        <w:spacing w:after="0" w:line="229" w:lineRule="auto"/>
        <w:ind w:left="0" w:firstLine="0"/>
        <w:jc w:val="center"/>
        <w:rPr>
          <w:rFonts w:ascii="Times New Roman" w:eastAsia="Times New Roman" w:hAnsi="Times New Roman" w:cs="Times New Roman"/>
          <w:sz w:val="62"/>
          <w:vertAlign w:val="superscript"/>
        </w:rPr>
      </w:pPr>
      <w:r>
        <w:rPr>
          <w:rFonts w:ascii="Times New Roman" w:eastAsia="Times New Roman" w:hAnsi="Times New Roman" w:cs="Times New Roman"/>
          <w:sz w:val="62"/>
          <w:vertAlign w:val="superscript"/>
        </w:rPr>
        <w:t xml:space="preserve"> </w:t>
      </w:r>
    </w:p>
    <w:p w:rsidR="00166F30" w:rsidRDefault="00166F30">
      <w:pPr>
        <w:spacing w:after="160" w:line="259" w:lineRule="auto"/>
        <w:ind w:left="0" w:firstLine="0"/>
        <w:rPr>
          <w:rFonts w:ascii="Times New Roman" w:eastAsia="Times New Roman" w:hAnsi="Times New Roman" w:cs="Times New Roman"/>
          <w:sz w:val="62"/>
          <w:vertAlign w:val="superscript"/>
        </w:rPr>
      </w:pPr>
      <w:r>
        <w:rPr>
          <w:rFonts w:ascii="Times New Roman" w:eastAsia="Times New Roman" w:hAnsi="Times New Roman" w:cs="Times New Roman"/>
          <w:sz w:val="62"/>
          <w:vertAlign w:val="superscript"/>
        </w:rPr>
        <w:br w:type="page"/>
      </w:r>
    </w:p>
    <w:p w:rsidR="00EC12EB" w:rsidRDefault="00BE66F9">
      <w:pPr>
        <w:spacing w:after="0" w:line="229" w:lineRule="auto"/>
        <w:ind w:left="0" w:firstLine="0"/>
        <w:jc w:val="center"/>
        <w:rPr>
          <w:b/>
          <w:sz w:val="88"/>
        </w:rPr>
      </w:pPr>
      <w:r>
        <w:rPr>
          <w:b/>
          <w:sz w:val="88"/>
        </w:rPr>
        <w:lastRenderedPageBreak/>
        <w:t xml:space="preserve">НЕТРАДИЦИОННЫЕ ТЕХНИКИ РИСОВАНИЯ </w:t>
      </w:r>
    </w:p>
    <w:p w:rsidR="00166F30" w:rsidRPr="00166F30" w:rsidRDefault="00166F30" w:rsidP="00166F30">
      <w:pPr>
        <w:spacing w:after="0" w:line="229" w:lineRule="auto"/>
        <w:ind w:left="0" w:firstLine="0"/>
        <w:rPr>
          <w:color w:val="0070C0"/>
          <w:szCs w:val="36"/>
        </w:rPr>
      </w:pPr>
      <w:r w:rsidRPr="00166F30">
        <w:rPr>
          <w:color w:val="0070C0"/>
          <w:szCs w:val="36"/>
        </w:rPr>
        <w:t xml:space="preserve">Рисовани </w:t>
      </w:r>
      <w:r w:rsidRPr="00166F30">
        <w:rPr>
          <w:color w:val="0070C0"/>
          <w:szCs w:val="36"/>
        </w:rPr>
        <w:t>тычком</w:t>
      </w:r>
      <w:r w:rsidRPr="00166F30">
        <w:rPr>
          <w:color w:val="0070C0"/>
          <w:szCs w:val="36"/>
        </w:rPr>
        <w:t xml:space="preserve"> – </w:t>
      </w:r>
      <w:r w:rsidRPr="00166F30">
        <w:rPr>
          <w:color w:val="0070C0"/>
          <w:szCs w:val="36"/>
        </w:rPr>
        <w:t>пуантилизм</w:t>
      </w:r>
    </w:p>
    <w:p w:rsidR="00EC12EB" w:rsidRPr="00166F30" w:rsidRDefault="00BE66F9" w:rsidP="00166F30">
      <w:pPr>
        <w:pStyle w:val="1"/>
        <w:ind w:left="0" w:firstLine="0"/>
        <w:rPr>
          <w:color w:val="0070C0"/>
          <w:sz w:val="56"/>
          <w:szCs w:val="36"/>
        </w:rPr>
      </w:pPr>
      <w:r w:rsidRPr="00166F30">
        <w:rPr>
          <w:color w:val="0070C0"/>
          <w:sz w:val="56"/>
          <w:szCs w:val="36"/>
        </w:rPr>
        <w:t xml:space="preserve">Кляксография </w:t>
      </w:r>
    </w:p>
    <w:p w:rsidR="00166F30" w:rsidRPr="00166F30" w:rsidRDefault="00BE66F9" w:rsidP="00166F30">
      <w:pPr>
        <w:spacing w:after="0" w:line="259" w:lineRule="auto"/>
        <w:ind w:left="0" w:firstLine="0"/>
        <w:rPr>
          <w:color w:val="0070C0"/>
          <w:szCs w:val="36"/>
        </w:rPr>
      </w:pPr>
      <w:r w:rsidRPr="00166F30">
        <w:rPr>
          <w:color w:val="0070C0"/>
          <w:szCs w:val="36"/>
        </w:rPr>
        <w:t xml:space="preserve">Пластилинография </w:t>
      </w:r>
      <w:r w:rsidRPr="00166F30">
        <w:rPr>
          <w:color w:val="0070C0"/>
          <w:szCs w:val="36"/>
        </w:rPr>
        <w:t xml:space="preserve">«Мятая бумага» </w:t>
      </w:r>
    </w:p>
    <w:p w:rsidR="00EC12EB" w:rsidRPr="00166F30" w:rsidRDefault="00BE66F9" w:rsidP="00166F30">
      <w:pPr>
        <w:spacing w:after="0" w:line="259" w:lineRule="auto"/>
        <w:ind w:left="0" w:firstLine="0"/>
        <w:rPr>
          <w:color w:val="0070C0"/>
          <w:szCs w:val="36"/>
        </w:rPr>
      </w:pPr>
      <w:r w:rsidRPr="00166F30">
        <w:rPr>
          <w:color w:val="0070C0"/>
          <w:szCs w:val="36"/>
        </w:rPr>
        <w:t xml:space="preserve">Рисование мятой бумагой </w:t>
      </w:r>
    </w:p>
    <w:p w:rsidR="00EC12EB" w:rsidRPr="00166F30" w:rsidRDefault="00BE66F9" w:rsidP="00166F30">
      <w:pPr>
        <w:pStyle w:val="2"/>
        <w:ind w:left="0"/>
        <w:rPr>
          <w:color w:val="0070C0"/>
          <w:sz w:val="56"/>
          <w:szCs w:val="36"/>
        </w:rPr>
      </w:pPr>
      <w:r w:rsidRPr="00166F30">
        <w:rPr>
          <w:color w:val="0070C0"/>
          <w:sz w:val="56"/>
          <w:szCs w:val="36"/>
        </w:rPr>
        <w:t xml:space="preserve">Рваная бумага </w:t>
      </w:r>
    </w:p>
    <w:p w:rsidR="00EC12EB" w:rsidRPr="00166F30" w:rsidRDefault="00166F30" w:rsidP="00166F30">
      <w:pPr>
        <w:ind w:left="0" w:firstLine="0"/>
        <w:rPr>
          <w:color w:val="0070C0"/>
          <w:szCs w:val="36"/>
        </w:rPr>
      </w:pPr>
      <w:r w:rsidRPr="00166F30">
        <w:rPr>
          <w:color w:val="0070C0"/>
          <w:szCs w:val="36"/>
        </w:rPr>
        <w:t>Сухие листья</w:t>
      </w:r>
    </w:p>
    <w:p w:rsidR="00EC12EB" w:rsidRPr="00166F30" w:rsidRDefault="00BE66F9" w:rsidP="00166F30">
      <w:pPr>
        <w:ind w:left="0" w:firstLine="0"/>
        <w:rPr>
          <w:color w:val="0070C0"/>
          <w:szCs w:val="36"/>
        </w:rPr>
      </w:pPr>
      <w:r w:rsidRPr="00166F30">
        <w:rPr>
          <w:color w:val="0070C0"/>
          <w:szCs w:val="36"/>
        </w:rPr>
        <w:t xml:space="preserve">Рисование рулонами </w:t>
      </w:r>
    </w:p>
    <w:p w:rsidR="00EC12EB" w:rsidRDefault="00166F30" w:rsidP="00166F30">
      <w:pPr>
        <w:spacing w:after="0" w:line="259" w:lineRule="auto"/>
        <w:ind w:left="0" w:firstLine="0"/>
      </w:pPr>
      <w:r w:rsidRPr="00166F30">
        <w:rPr>
          <w:color w:val="0070C0"/>
          <w:szCs w:val="36"/>
        </w:rPr>
        <w:t>Рисуем</w:t>
      </w:r>
      <w:r w:rsidRPr="00166F30">
        <w:rPr>
          <w:color w:val="0070C0"/>
          <w:szCs w:val="36"/>
        </w:rPr>
        <w:t xml:space="preserve"> </w:t>
      </w:r>
      <w:r w:rsidRPr="00166F30">
        <w:rPr>
          <w:color w:val="0070C0"/>
          <w:szCs w:val="36"/>
        </w:rPr>
        <w:t>ладошкой</w:t>
      </w:r>
      <w:r w:rsidR="00BE66F9">
        <w:br w:type="page"/>
      </w:r>
    </w:p>
    <w:p w:rsidR="00EC12EB" w:rsidRDefault="00EC12EB">
      <w:pPr>
        <w:spacing w:after="0" w:line="259" w:lineRule="auto"/>
        <w:ind w:left="-661" w:right="-1117" w:firstLine="0"/>
      </w:pPr>
    </w:p>
    <w:p w:rsidR="00EC12EB" w:rsidRDefault="00BE66F9">
      <w:pPr>
        <w:ind w:left="5"/>
      </w:pPr>
      <w:r>
        <w:t xml:space="preserve">    Работы, созданные в совместной продуктивной деятельности, украшают не только мир вокруг нас своей яркостью, необычностью, непосредственностью, но и обогащают внутренний мир маленьких художников в </w:t>
      </w:r>
      <w:r>
        <w:t xml:space="preserve">процессе их создания. </w:t>
      </w:r>
    </w:p>
    <w:p w:rsidR="00EC12EB" w:rsidRDefault="00EC12EB" w:rsidP="00166F30">
      <w:pPr>
        <w:spacing w:after="0" w:line="259" w:lineRule="auto"/>
        <w:ind w:left="170" w:firstLine="0"/>
      </w:pPr>
    </w:p>
    <w:sectPr w:rsidR="00EC12EB">
      <w:headerReference w:type="even" r:id="rId7"/>
      <w:headerReference w:type="first" r:id="rId8"/>
      <w:pgSz w:w="14400" w:h="1080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6F9" w:rsidRDefault="00BE66F9">
      <w:pPr>
        <w:spacing w:after="0" w:line="240" w:lineRule="auto"/>
      </w:pPr>
      <w:r>
        <w:separator/>
      </w:r>
    </w:p>
  </w:endnote>
  <w:endnote w:type="continuationSeparator" w:id="0">
    <w:p w:rsidR="00BE66F9" w:rsidRDefault="00BE6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6F9" w:rsidRDefault="00BE66F9">
      <w:pPr>
        <w:spacing w:after="0" w:line="240" w:lineRule="auto"/>
      </w:pPr>
      <w:r>
        <w:separator/>
      </w:r>
    </w:p>
  </w:footnote>
  <w:footnote w:type="continuationSeparator" w:id="0">
    <w:p w:rsidR="00BE66F9" w:rsidRDefault="00BE6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2EB" w:rsidRDefault="00BE66F9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858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8000"/>
              <wp:effectExtent l="0" t="0" r="0" b="0"/>
              <wp:wrapNone/>
              <wp:docPr id="2121" name="Group 21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2122" name="Picture 212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21" style="width:720pt;height:540pt;position:absolute;z-index:-2147483648;mso-position-horizontal-relative:page;mso-position-horizontal:absolute;margin-left:0pt;mso-position-vertical-relative:page;margin-top:0pt;" coordsize="91440,68580">
              <v:shape id="Picture 2122" style="position:absolute;width:91440;height:68580;left:0;top:0;" filled="f">
                <v:imagedata r:id="rId8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2EB" w:rsidRDefault="00BE66F9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879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8000"/>
              <wp:effectExtent l="0" t="0" r="0" b="0"/>
              <wp:wrapNone/>
              <wp:docPr id="2115" name="Group 21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2116" name="Picture 211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15" style="width:720pt;height:540pt;position:absolute;z-index:-2147483648;mso-position-horizontal-relative:page;mso-position-horizontal:absolute;margin-left:0pt;mso-position-vertical-relative:page;margin-top:0pt;" coordsize="91440,68580">
              <v:shape id="Picture 2116" style="position:absolute;width:91440;height:68580;left:0;top:0;" filled="f">
                <v:imagedata r:id="rId85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201A"/>
    <w:multiLevelType w:val="hybridMultilevel"/>
    <w:tmpl w:val="8F66E0A0"/>
    <w:lvl w:ilvl="0" w:tplc="F3164AC0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26DC3D6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C53660D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AAD649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8FBEE1E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EA02FCD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2458902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8E1AEB4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8230D99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EB"/>
    <w:rsid w:val="00166F30"/>
    <w:rsid w:val="00BE66F9"/>
    <w:rsid w:val="00EC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14774"/>
  <w15:docId w15:val="{7605FEA4-D583-4159-A46B-8C73FFC1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0" w:line="226" w:lineRule="auto"/>
      <w:ind w:left="558" w:hanging="10"/>
    </w:pPr>
    <w:rPr>
      <w:rFonts w:ascii="Calibri" w:eastAsia="Calibri" w:hAnsi="Calibri" w:cs="Calibri"/>
      <w:color w:val="000000"/>
      <w:sz w:val="5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-296" w:hanging="10"/>
      <w:outlineLvl w:val="0"/>
    </w:pPr>
    <w:rPr>
      <w:rFonts w:ascii="Calibri" w:eastAsia="Calibri" w:hAnsi="Calibri" w:cs="Calibri"/>
      <w:color w:val="385723"/>
      <w:sz w:val="1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-306"/>
      <w:outlineLvl w:val="1"/>
    </w:pPr>
    <w:rPr>
      <w:rFonts w:ascii="Calibri" w:eastAsia="Calibri" w:hAnsi="Calibri" w:cs="Calibri"/>
      <w:color w:val="203864"/>
      <w:sz w:val="1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color w:val="203864"/>
      <w:sz w:val="120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color w:val="385723"/>
      <w:sz w:val="144"/>
    </w:rPr>
  </w:style>
  <w:style w:type="paragraph" w:styleId="a3">
    <w:name w:val="footer"/>
    <w:basedOn w:val="a"/>
    <w:link w:val="a4"/>
    <w:uiPriority w:val="99"/>
    <w:unhideWhenUsed/>
    <w:rsid w:val="00166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66F30"/>
    <w:rPr>
      <w:rFonts w:ascii="Calibri" w:eastAsia="Calibri" w:hAnsi="Calibri" w:cs="Calibri"/>
      <w:color w:val="000000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5" Type="http://schemas.openxmlformats.org/officeDocument/2006/relationships/image" Target="media/image54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85" Type="http://schemas.openxmlformats.org/officeDocument/2006/relationships/image" Target="media/image54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презентации</dc:title>
  <dc:subject/>
  <dc:creator>Инна</dc:creator>
  <cp:keywords/>
  <cp:lastModifiedBy>Пользователь</cp:lastModifiedBy>
  <cp:revision>3</cp:revision>
  <dcterms:created xsi:type="dcterms:W3CDTF">2023-03-20T07:52:00Z</dcterms:created>
  <dcterms:modified xsi:type="dcterms:W3CDTF">2023-03-20T07:52:00Z</dcterms:modified>
</cp:coreProperties>
</file>