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651" w:rsidRDefault="00261651">
      <w:pPr>
        <w:spacing w:line="1" w:lineRule="exact"/>
      </w:pPr>
    </w:p>
    <w:p w:rsidR="00261651" w:rsidRDefault="00624302">
      <w:pPr>
        <w:pStyle w:val="11"/>
        <w:shd w:val="clear" w:color="auto" w:fill="auto"/>
        <w:spacing w:after="520"/>
        <w:ind w:firstLine="0"/>
        <w:jc w:val="center"/>
      </w:pPr>
      <w:r>
        <w:rPr>
          <w:color w:val="000000"/>
        </w:rPr>
        <w:t>Муниципальное автономное дошкольное образовательное учреждение</w:t>
      </w:r>
      <w:r>
        <w:rPr>
          <w:color w:val="000000"/>
        </w:rPr>
        <w:br/>
        <w:t>"Детский сад №7"</w:t>
      </w:r>
      <w:r>
        <w:rPr>
          <w:color w:val="000000"/>
        </w:rPr>
        <w:br/>
        <w:t>(МАДОУ "Детский сад №7")</w:t>
      </w:r>
      <w:r>
        <w:rPr>
          <w:color w:val="000000"/>
        </w:rPr>
        <w:br/>
      </w:r>
    </w:p>
    <w:p w:rsidR="00261651" w:rsidRDefault="00624302">
      <w:pPr>
        <w:spacing w:line="1" w:lineRule="exact"/>
      </w:pPr>
      <w:r>
        <w:rPr>
          <w:noProof/>
          <w:lang w:bidi="ar-SA"/>
        </w:rPr>
        <w:drawing>
          <wp:anchor distT="50800" distB="1332230" distL="0" distR="0" simplePos="0" relativeHeight="251657216" behindDoc="0" locked="0" layoutInCell="1" allowOverlap="1">
            <wp:simplePos x="0" y="0"/>
            <wp:positionH relativeFrom="page">
              <wp:posOffset>1268095</wp:posOffset>
            </wp:positionH>
            <wp:positionV relativeFrom="paragraph">
              <wp:posOffset>50800</wp:posOffset>
            </wp:positionV>
            <wp:extent cx="91440" cy="121920"/>
            <wp:effectExtent l="0" t="0" r="0" b="0"/>
            <wp:wrapTopAndBottom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9144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72390" distB="713105" distL="0" distR="0" simplePos="0" relativeHeight="251660288" behindDoc="0" locked="0" layoutInCell="1" allowOverlap="1">
                <wp:simplePos x="0" y="0"/>
                <wp:positionH relativeFrom="page">
                  <wp:posOffset>4163695</wp:posOffset>
                </wp:positionH>
                <wp:positionV relativeFrom="paragraph">
                  <wp:posOffset>72390</wp:posOffset>
                </wp:positionV>
                <wp:extent cx="2685415" cy="719455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5415" cy="719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1651" w:rsidRDefault="00624302">
                            <w:pPr>
                              <w:pStyle w:val="11"/>
                              <w:shd w:val="clear" w:color="auto" w:fill="auto"/>
                              <w:spacing w:after="120"/>
                              <w:ind w:firstLine="0"/>
                              <w:jc w:val="both"/>
                            </w:pPr>
                            <w:r>
                              <w:rPr>
                                <w:color w:val="000000"/>
                              </w:rPr>
                              <w:t>УТВЕРЖДАЮ</w:t>
                            </w:r>
                          </w:p>
                          <w:p w:rsidR="00261651" w:rsidRDefault="00624302">
                            <w:pPr>
                              <w:pStyle w:val="11"/>
                              <w:shd w:val="clear" w:color="auto" w:fill="auto"/>
                              <w:spacing w:after="120"/>
                              <w:ind w:firstLine="0"/>
                              <w:jc w:val="both"/>
                            </w:pPr>
                            <w:r>
                              <w:rPr>
                                <w:color w:val="000000"/>
                              </w:rPr>
                              <w:t>Заведующий МАДОУ "Детский сад №7</w:t>
                            </w:r>
                            <w:r>
                              <w:rPr>
                                <w:color w:val="413F4C"/>
                              </w:rPr>
                              <w:t>"</w:t>
                            </w:r>
                          </w:p>
                          <w:p w:rsidR="00261651" w:rsidRDefault="00AA7496">
                            <w:pPr>
                              <w:pStyle w:val="11"/>
                              <w:shd w:val="clear" w:color="auto" w:fill="auto"/>
                              <w:spacing w:after="120"/>
                              <w:ind w:left="2000" w:firstLine="0"/>
                            </w:pPr>
                            <w:r>
                              <w:rPr>
                                <w:color w:val="413F4C"/>
                              </w:rPr>
                              <w:t>Ж.</w:t>
                            </w:r>
                            <w:r w:rsidR="00655985">
                              <w:rPr>
                                <w:color w:val="413F4C"/>
                              </w:rPr>
                              <w:t>В</w:t>
                            </w:r>
                            <w:r w:rsidR="00624302">
                              <w:rPr>
                                <w:color w:val="5951A4"/>
                              </w:rPr>
                              <w:t xml:space="preserve">. </w:t>
                            </w:r>
                            <w:bookmarkStart w:id="0" w:name="_GoBack"/>
                            <w:bookmarkEnd w:id="0"/>
                            <w:r w:rsidR="00624302">
                              <w:rPr>
                                <w:color w:val="413F4C"/>
                              </w:rPr>
                              <w:t>Хомякова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8" o:spid="_x0000_s1026" type="#_x0000_t202" style="position:absolute;margin-left:327.85pt;margin-top:5.7pt;width:211.45pt;height:56.65pt;z-index:251660288;visibility:visible;mso-wrap-style:square;mso-wrap-distance-left:0;mso-wrap-distance-top:5.7pt;mso-wrap-distance-right:0;mso-wrap-distance-bottom:56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" filled="f" stroked="f">
                <v:textbox inset="0,0,0,0">
                  <w:txbxContent>
                    <w:p w:rsidR="00261651" w:rsidRDefault="00624302">
                      <w:pPr>
                        <w:pStyle w:val="11"/>
                        <w:shd w:val="clear" w:color="auto" w:fill="auto"/>
                        <w:spacing w:after="120"/>
                        <w:ind w:firstLine="0"/>
                        <w:jc w:val="both"/>
                      </w:pPr>
                      <w:r>
                        <w:rPr>
                          <w:color w:val="000000"/>
                        </w:rPr>
                        <w:t>УТВЕРЖДАЮ</w:t>
                      </w:r>
                    </w:p>
                    <w:p w:rsidR="00261651" w:rsidRDefault="00624302">
                      <w:pPr>
                        <w:pStyle w:val="11"/>
                        <w:shd w:val="clear" w:color="auto" w:fill="auto"/>
                        <w:spacing w:after="120"/>
                        <w:ind w:firstLine="0"/>
                        <w:jc w:val="both"/>
                      </w:pPr>
                      <w:r>
                        <w:rPr>
                          <w:color w:val="000000"/>
                        </w:rPr>
                        <w:t>Заведующий МАДОУ "Детский сад №7</w:t>
                      </w:r>
                      <w:r>
                        <w:rPr>
                          <w:color w:val="413F4C"/>
                        </w:rPr>
                        <w:t>"</w:t>
                      </w:r>
                    </w:p>
                    <w:p w:rsidR="00261651" w:rsidRDefault="00AA7496">
                      <w:pPr>
                        <w:pStyle w:val="11"/>
                        <w:shd w:val="clear" w:color="auto" w:fill="auto"/>
                        <w:spacing w:after="120"/>
                        <w:ind w:left="2000" w:firstLine="0"/>
                      </w:pPr>
                      <w:r>
                        <w:rPr>
                          <w:color w:val="413F4C"/>
                        </w:rPr>
                        <w:t>Ж.</w:t>
                      </w:r>
                      <w:r w:rsidR="00655985">
                        <w:rPr>
                          <w:color w:val="413F4C"/>
                        </w:rPr>
                        <w:t>В</w:t>
                      </w:r>
                      <w:r w:rsidR="00624302">
                        <w:rPr>
                          <w:color w:val="5951A4"/>
                        </w:rPr>
                        <w:t xml:space="preserve">. </w:t>
                      </w:r>
                      <w:bookmarkStart w:id="1" w:name="_GoBack"/>
                      <w:bookmarkEnd w:id="1"/>
                      <w:r w:rsidR="00624302">
                        <w:rPr>
                          <w:color w:val="413F4C"/>
                        </w:rPr>
                        <w:t>Хомякова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3685540</wp:posOffset>
                </wp:positionH>
                <wp:positionV relativeFrom="paragraph">
                  <wp:posOffset>1303655</wp:posOffset>
                </wp:positionV>
                <wp:extent cx="1121410" cy="201295"/>
                <wp:effectExtent l="0" t="0" r="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41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1651" w:rsidRDefault="00624302">
                            <w:pPr>
                              <w:pStyle w:val="a5"/>
                              <w:shd w:val="clear" w:color="auto" w:fill="auto"/>
                            </w:pPr>
                            <w:r>
                              <w:t>ПОЛОЖЕНИЕ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2" o:spid="_x0000_s1027" type="#_x0000_t202" style="position:absolute;margin-left:290.2pt;margin-top:102.65pt;width:88.3pt;height:15.85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" filled="f" stroked="f">
                <v:textbox inset="0,0,0,0">
                  <w:txbxContent>
                    <w:p w:rsidR="00261651" w:rsidRDefault="00624302">
                      <w:pPr>
                        <w:pStyle w:val="a5"/>
                        <w:shd w:val="clear" w:color="auto" w:fill="auto"/>
                      </w:pPr>
                      <w:r>
                        <w:t>ПОЛОЖЕНИЕ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A7496" w:rsidRDefault="00AA7496" w:rsidP="00AA7496">
      <w:pPr>
        <w:pStyle w:val="22"/>
        <w:keepNext/>
        <w:keepLines/>
        <w:shd w:val="clear" w:color="auto" w:fill="auto"/>
        <w:jc w:val="center"/>
        <w:rPr>
          <w:color w:val="000000"/>
        </w:rPr>
      </w:pPr>
      <w:bookmarkStart w:id="2" w:name="bookmark6"/>
      <w:bookmarkStart w:id="3" w:name="bookmark7"/>
      <w:r>
        <w:rPr>
          <w:color w:val="000000"/>
        </w:rPr>
        <w:t>о комиссии по урегулированию споров между участниками</w:t>
      </w:r>
      <w:r>
        <w:rPr>
          <w:color w:val="000000"/>
        </w:rPr>
        <w:br/>
        <w:t>образовательных отношений МАДОУ "Детский сад №7"</w:t>
      </w:r>
    </w:p>
    <w:p w:rsidR="00AA7496" w:rsidRDefault="00AA7496" w:rsidP="00AA7496">
      <w:pPr>
        <w:pStyle w:val="22"/>
        <w:keepNext/>
        <w:keepLines/>
        <w:shd w:val="clear" w:color="auto" w:fill="auto"/>
        <w:jc w:val="center"/>
        <w:rPr>
          <w:color w:val="000000"/>
        </w:rPr>
      </w:pPr>
    </w:p>
    <w:p w:rsidR="00AA7496" w:rsidRDefault="00AA7496" w:rsidP="00AA7496">
      <w:pPr>
        <w:pStyle w:val="22"/>
        <w:keepNext/>
        <w:keepLines/>
        <w:shd w:val="clear" w:color="auto" w:fill="auto"/>
        <w:jc w:val="center"/>
        <w:rPr>
          <w:color w:val="000000"/>
        </w:rPr>
      </w:pPr>
    </w:p>
    <w:p w:rsidR="00261651" w:rsidRDefault="00624302">
      <w:pPr>
        <w:pStyle w:val="22"/>
        <w:keepNext/>
        <w:keepLines/>
        <w:shd w:val="clear" w:color="auto" w:fill="auto"/>
        <w:ind w:firstLine="760"/>
        <w:jc w:val="both"/>
      </w:pPr>
      <w:r>
        <w:rPr>
          <w:color w:val="000000"/>
        </w:rPr>
        <w:t>1. Общие положения</w:t>
      </w:r>
      <w:bookmarkEnd w:id="2"/>
      <w:bookmarkEnd w:id="3"/>
    </w:p>
    <w:p w:rsidR="00261651" w:rsidRDefault="00624302">
      <w:pPr>
        <w:pStyle w:val="11"/>
        <w:numPr>
          <w:ilvl w:val="0"/>
          <w:numId w:val="1"/>
        </w:numPr>
        <w:shd w:val="clear" w:color="auto" w:fill="auto"/>
        <w:tabs>
          <w:tab w:val="left" w:pos="1217"/>
        </w:tabs>
        <w:ind w:firstLine="780"/>
        <w:jc w:val="both"/>
      </w:pPr>
      <w:r>
        <w:rPr>
          <w:color w:val="000000"/>
        </w:rPr>
        <w:t>Настоящее Положение о Комиссии по урегулированию между участниками образова</w:t>
      </w:r>
      <w:r>
        <w:rPr>
          <w:color w:val="000000"/>
        </w:rPr>
        <w:softHyphen/>
      </w:r>
      <w:r>
        <w:rPr>
          <w:color w:val="000000"/>
        </w:rPr>
        <w:t>тельных отношений (далее - Положение) разработано в соответствии со статьей 45 Федерального закона от 2</w:t>
      </w:r>
      <w:r>
        <w:rPr>
          <w:color w:val="553F70"/>
        </w:rPr>
        <w:t>Я-12.2</w:t>
      </w:r>
      <w:r>
        <w:rPr>
          <w:color w:val="000000"/>
        </w:rPr>
        <w:t>012 № 273-ФЗ «Об образовании в Российской Федерации».</w:t>
      </w:r>
    </w:p>
    <w:p w:rsidR="00261651" w:rsidRDefault="00624302">
      <w:pPr>
        <w:pStyle w:val="11"/>
        <w:numPr>
          <w:ilvl w:val="0"/>
          <w:numId w:val="1"/>
        </w:numPr>
        <w:shd w:val="clear" w:color="auto" w:fill="auto"/>
        <w:tabs>
          <w:tab w:val="left" w:pos="1222"/>
        </w:tabs>
        <w:ind w:firstLine="780"/>
        <w:jc w:val="both"/>
      </w:pPr>
      <w:r>
        <w:rPr>
          <w:color w:val="000000"/>
        </w:rPr>
        <w:t>Настоящее Положение создано в целях урегулирования споров между участниками образовательных о</w:t>
      </w:r>
      <w:r>
        <w:rPr>
          <w:color w:val="000000"/>
        </w:rPr>
        <w:t>тношений по вопросам реализации права на образование, в том числе в случаях возникновения конфликта интересов педагогического работника, родителя (законного представи</w:t>
      </w:r>
      <w:r>
        <w:rPr>
          <w:color w:val="000000"/>
        </w:rPr>
        <w:softHyphen/>
        <w:t>теля), администрации или неправомерного применения локальных нормативных актов.</w:t>
      </w:r>
    </w:p>
    <w:p w:rsidR="00261651" w:rsidRDefault="00624302">
      <w:pPr>
        <w:pStyle w:val="11"/>
        <w:shd w:val="clear" w:color="auto" w:fill="auto"/>
        <w:ind w:firstLine="780"/>
        <w:jc w:val="both"/>
      </w:pPr>
      <w:r>
        <w:rPr>
          <w:color w:val="000000"/>
        </w:rPr>
        <w:t xml:space="preserve">Комиссия </w:t>
      </w:r>
      <w:r>
        <w:rPr>
          <w:color w:val="000000"/>
        </w:rPr>
        <w:t>является первичным органом по рассмотрению конфликтных ситуаций.</w:t>
      </w:r>
    </w:p>
    <w:p w:rsidR="00261651" w:rsidRDefault="00624302">
      <w:pPr>
        <w:pStyle w:val="11"/>
        <w:numPr>
          <w:ilvl w:val="0"/>
          <w:numId w:val="1"/>
        </w:numPr>
        <w:shd w:val="clear" w:color="auto" w:fill="auto"/>
        <w:tabs>
          <w:tab w:val="left" w:pos="1217"/>
        </w:tabs>
        <w:ind w:firstLine="780"/>
        <w:jc w:val="both"/>
      </w:pPr>
      <w:r>
        <w:rPr>
          <w:color w:val="000000"/>
        </w:rPr>
        <w:t>Основной задачей комиссии является разрешение конфликтной ситуации между участниками образовательных отношений путем доказательного разъяснения, принятия опти</w:t>
      </w:r>
      <w:r>
        <w:rPr>
          <w:color w:val="000000"/>
        </w:rPr>
        <w:softHyphen/>
        <w:t>мального варианта решения в кажд</w:t>
      </w:r>
      <w:r>
        <w:rPr>
          <w:color w:val="000000"/>
        </w:rPr>
        <w:t>ом конкретном случае.</w:t>
      </w:r>
    </w:p>
    <w:p w:rsidR="00261651" w:rsidRDefault="00624302">
      <w:pPr>
        <w:pStyle w:val="11"/>
        <w:numPr>
          <w:ilvl w:val="0"/>
          <w:numId w:val="1"/>
        </w:numPr>
        <w:shd w:val="clear" w:color="auto" w:fill="auto"/>
        <w:tabs>
          <w:tab w:val="left" w:pos="1212"/>
        </w:tabs>
        <w:ind w:firstLine="780"/>
        <w:jc w:val="both"/>
      </w:pPr>
      <w:r>
        <w:rPr>
          <w:color w:val="000000"/>
        </w:rPr>
        <w:t>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</w:t>
      </w:r>
      <w:r>
        <w:rPr>
          <w:color w:val="000000"/>
        </w:rPr>
        <w:softHyphen/>
        <w:t xml:space="preserve">ных отношений. МАДОУ «Детский сад № 7» (далее </w:t>
      </w:r>
      <w:r>
        <w:rPr>
          <w:b/>
          <w:bCs/>
          <w:color w:val="553F70"/>
        </w:rPr>
        <w:t xml:space="preserve">- </w:t>
      </w:r>
      <w:r>
        <w:rPr>
          <w:color w:val="000000"/>
        </w:rPr>
        <w:t>Комиссия).</w:t>
      </w:r>
    </w:p>
    <w:p w:rsidR="00261651" w:rsidRDefault="00624302">
      <w:pPr>
        <w:pStyle w:val="11"/>
        <w:numPr>
          <w:ilvl w:val="0"/>
          <w:numId w:val="1"/>
        </w:numPr>
        <w:shd w:val="clear" w:color="auto" w:fill="auto"/>
        <w:tabs>
          <w:tab w:val="left" w:pos="1207"/>
        </w:tabs>
        <w:ind w:firstLine="780"/>
        <w:jc w:val="both"/>
      </w:pPr>
      <w:r>
        <w:rPr>
          <w:color w:val="000000"/>
        </w:rPr>
        <w:t>В своей</w:t>
      </w:r>
      <w:r>
        <w:rPr>
          <w:color w:val="000000"/>
        </w:rPr>
        <w:t xml:space="preserve"> деятельности Комиссия по урегулированию споров между участниками обра</w:t>
      </w:r>
      <w:r>
        <w:rPr>
          <w:color w:val="000000"/>
        </w:rPr>
        <w:softHyphen/>
        <w:t>зовательных отношений руководствуется:</w:t>
      </w:r>
    </w:p>
    <w:p w:rsidR="00261651" w:rsidRPr="00655985" w:rsidRDefault="00624302" w:rsidP="00655985">
      <w:pPr>
        <w:pStyle w:val="11"/>
        <w:numPr>
          <w:ilvl w:val="0"/>
          <w:numId w:val="12"/>
        </w:numPr>
        <w:shd w:val="clear" w:color="auto" w:fill="auto"/>
        <w:tabs>
          <w:tab w:val="left" w:pos="993"/>
        </w:tabs>
        <w:ind w:firstLine="709"/>
        <w:jc w:val="both"/>
        <w:rPr>
          <w:color w:val="auto"/>
        </w:rPr>
      </w:pPr>
      <w:r w:rsidRPr="00655985">
        <w:rPr>
          <w:color w:val="auto"/>
        </w:rPr>
        <w:t>Трудовым кодексом Российской Федерации:</w:t>
      </w:r>
    </w:p>
    <w:p w:rsidR="00261651" w:rsidRPr="00655985" w:rsidRDefault="00624302" w:rsidP="00655985">
      <w:pPr>
        <w:pStyle w:val="11"/>
        <w:numPr>
          <w:ilvl w:val="0"/>
          <w:numId w:val="12"/>
        </w:numPr>
        <w:shd w:val="clear" w:color="auto" w:fill="auto"/>
        <w:tabs>
          <w:tab w:val="left" w:pos="993"/>
        </w:tabs>
        <w:ind w:firstLine="709"/>
        <w:jc w:val="both"/>
        <w:rPr>
          <w:color w:val="auto"/>
        </w:rPr>
      </w:pPr>
      <w:r w:rsidRPr="00655985">
        <w:rPr>
          <w:color w:val="auto"/>
        </w:rPr>
        <w:t>Конституцией Российской Федерации;</w:t>
      </w:r>
    </w:p>
    <w:p w:rsidR="00261651" w:rsidRPr="00655985" w:rsidRDefault="00624302" w:rsidP="00655985">
      <w:pPr>
        <w:pStyle w:val="11"/>
        <w:numPr>
          <w:ilvl w:val="0"/>
          <w:numId w:val="12"/>
        </w:numPr>
        <w:shd w:val="clear" w:color="auto" w:fill="auto"/>
        <w:tabs>
          <w:tab w:val="left" w:pos="993"/>
        </w:tabs>
        <w:ind w:firstLine="709"/>
        <w:jc w:val="both"/>
        <w:rPr>
          <w:color w:val="auto"/>
        </w:rPr>
      </w:pPr>
      <w:r w:rsidRPr="00655985">
        <w:rPr>
          <w:color w:val="auto"/>
        </w:rPr>
        <w:t xml:space="preserve">Законом Российской Федерации «Об образовании» № 273 </w:t>
      </w:r>
      <w:r w:rsidRPr="00655985">
        <w:rPr>
          <w:color w:val="auto"/>
        </w:rPr>
        <w:t xml:space="preserve">- </w:t>
      </w:r>
      <w:r w:rsidRPr="00655985">
        <w:rPr>
          <w:color w:val="auto"/>
        </w:rPr>
        <w:t>ФЗ:</w:t>
      </w:r>
    </w:p>
    <w:p w:rsidR="00261651" w:rsidRPr="00655985" w:rsidRDefault="00624302" w:rsidP="00655985">
      <w:pPr>
        <w:pStyle w:val="11"/>
        <w:numPr>
          <w:ilvl w:val="0"/>
          <w:numId w:val="12"/>
        </w:numPr>
        <w:shd w:val="clear" w:color="auto" w:fill="auto"/>
        <w:tabs>
          <w:tab w:val="left" w:pos="996"/>
        </w:tabs>
        <w:ind w:firstLine="709"/>
        <w:jc w:val="both"/>
        <w:rPr>
          <w:color w:val="auto"/>
        </w:rPr>
      </w:pPr>
      <w:r w:rsidRPr="00655985">
        <w:rPr>
          <w:color w:val="auto"/>
        </w:rPr>
        <w:t>Федеральными законами, иными нормативными правовыми актами Российской Феде</w:t>
      </w:r>
      <w:r w:rsidRPr="00655985">
        <w:rPr>
          <w:color w:val="auto"/>
        </w:rPr>
        <w:softHyphen/>
        <w:t>рации;</w:t>
      </w:r>
    </w:p>
    <w:p w:rsidR="00261651" w:rsidRPr="00655985" w:rsidRDefault="00624302" w:rsidP="00655985">
      <w:pPr>
        <w:pStyle w:val="11"/>
        <w:numPr>
          <w:ilvl w:val="0"/>
          <w:numId w:val="12"/>
        </w:numPr>
        <w:shd w:val="clear" w:color="auto" w:fill="auto"/>
        <w:tabs>
          <w:tab w:val="left" w:pos="1001"/>
        </w:tabs>
        <w:ind w:firstLine="709"/>
        <w:jc w:val="both"/>
        <w:rPr>
          <w:color w:val="auto"/>
        </w:rPr>
      </w:pPr>
      <w:r w:rsidRPr="00655985">
        <w:rPr>
          <w:color w:val="auto"/>
        </w:rPr>
        <w:t>законами и нормативными правовыми актами Томской области, содержащими нормы, регулирующими отношения в сфере образования:</w:t>
      </w:r>
    </w:p>
    <w:p w:rsidR="00261651" w:rsidRPr="00655985" w:rsidRDefault="00624302" w:rsidP="00655985">
      <w:pPr>
        <w:pStyle w:val="11"/>
        <w:numPr>
          <w:ilvl w:val="0"/>
          <w:numId w:val="12"/>
        </w:numPr>
        <w:shd w:val="clear" w:color="auto" w:fill="auto"/>
        <w:tabs>
          <w:tab w:val="left" w:pos="1001"/>
        </w:tabs>
        <w:ind w:firstLine="709"/>
        <w:jc w:val="both"/>
        <w:rPr>
          <w:color w:val="auto"/>
        </w:rPr>
      </w:pPr>
      <w:r w:rsidRPr="00655985">
        <w:rPr>
          <w:color w:val="auto"/>
        </w:rPr>
        <w:t>локальными нормативными актами образовательного Учре</w:t>
      </w:r>
      <w:r w:rsidRPr="00655985">
        <w:rPr>
          <w:color w:val="auto"/>
        </w:rPr>
        <w:t>ждения, настоящим Положе</w:t>
      </w:r>
      <w:r w:rsidRPr="00655985">
        <w:rPr>
          <w:color w:val="auto"/>
        </w:rPr>
        <w:softHyphen/>
        <w:t>нием.</w:t>
      </w:r>
    </w:p>
    <w:p w:rsidR="00261651" w:rsidRDefault="00624302">
      <w:pPr>
        <w:pStyle w:val="11"/>
        <w:numPr>
          <w:ilvl w:val="0"/>
          <w:numId w:val="1"/>
        </w:numPr>
        <w:shd w:val="clear" w:color="auto" w:fill="auto"/>
        <w:tabs>
          <w:tab w:val="left" w:pos="1212"/>
        </w:tabs>
        <w:ind w:firstLine="780"/>
        <w:jc w:val="both"/>
      </w:pPr>
      <w:r>
        <w:rPr>
          <w:color w:val="000000"/>
        </w:rPr>
        <w:t>Работа Комиссии по урегулированию споров и разногласий между участниками обра</w:t>
      </w:r>
      <w:r>
        <w:rPr>
          <w:color w:val="000000"/>
        </w:rPr>
        <w:softHyphen/>
        <w:t>зовательных отношений осуществляется по следующим направлениям деятельности МАДОУ «Детский сад №7»:</w:t>
      </w:r>
    </w:p>
    <w:p w:rsidR="00261651" w:rsidRPr="00655985" w:rsidRDefault="00624302" w:rsidP="00655985">
      <w:pPr>
        <w:pStyle w:val="11"/>
        <w:numPr>
          <w:ilvl w:val="0"/>
          <w:numId w:val="12"/>
        </w:numPr>
        <w:shd w:val="clear" w:color="auto" w:fill="auto"/>
        <w:tabs>
          <w:tab w:val="left" w:pos="993"/>
        </w:tabs>
        <w:ind w:firstLine="709"/>
        <w:jc w:val="both"/>
        <w:rPr>
          <w:color w:val="auto"/>
        </w:rPr>
      </w:pPr>
      <w:r w:rsidRPr="00655985">
        <w:rPr>
          <w:color w:val="auto"/>
        </w:rPr>
        <w:t>качество дошкольного образования:</w:t>
      </w:r>
    </w:p>
    <w:p w:rsidR="00261651" w:rsidRPr="00655985" w:rsidRDefault="00624302" w:rsidP="00655985">
      <w:pPr>
        <w:pStyle w:val="11"/>
        <w:numPr>
          <w:ilvl w:val="0"/>
          <w:numId w:val="12"/>
        </w:numPr>
        <w:shd w:val="clear" w:color="auto" w:fill="auto"/>
        <w:tabs>
          <w:tab w:val="left" w:pos="993"/>
        </w:tabs>
        <w:ind w:firstLine="709"/>
        <w:jc w:val="both"/>
        <w:rPr>
          <w:color w:val="auto"/>
        </w:rPr>
      </w:pPr>
      <w:r w:rsidRPr="00655985">
        <w:rPr>
          <w:color w:val="auto"/>
        </w:rPr>
        <w:t>присмотр и ух</w:t>
      </w:r>
      <w:r w:rsidRPr="00655985">
        <w:rPr>
          <w:color w:val="auto"/>
        </w:rPr>
        <w:t>од за воспитанниками:</w:t>
      </w:r>
    </w:p>
    <w:p w:rsidR="00261651" w:rsidRPr="00655985" w:rsidRDefault="00624302" w:rsidP="00655985">
      <w:pPr>
        <w:pStyle w:val="11"/>
        <w:numPr>
          <w:ilvl w:val="0"/>
          <w:numId w:val="12"/>
        </w:numPr>
        <w:shd w:val="clear" w:color="auto" w:fill="auto"/>
        <w:tabs>
          <w:tab w:val="left" w:pos="993"/>
        </w:tabs>
        <w:ind w:firstLine="709"/>
        <w:jc w:val="both"/>
        <w:rPr>
          <w:color w:val="auto"/>
        </w:rPr>
      </w:pPr>
      <w:r w:rsidRPr="00655985">
        <w:rPr>
          <w:color w:val="auto"/>
        </w:rPr>
        <w:t>воспитательно-образовательное направление:</w:t>
      </w:r>
    </w:p>
    <w:p w:rsidR="00261651" w:rsidRPr="00655985" w:rsidRDefault="00624302" w:rsidP="00655985">
      <w:pPr>
        <w:pStyle w:val="11"/>
        <w:numPr>
          <w:ilvl w:val="0"/>
          <w:numId w:val="12"/>
        </w:numPr>
        <w:shd w:val="clear" w:color="auto" w:fill="auto"/>
        <w:tabs>
          <w:tab w:val="left" w:pos="993"/>
        </w:tabs>
        <w:ind w:firstLine="709"/>
        <w:jc w:val="both"/>
        <w:rPr>
          <w:color w:val="auto"/>
        </w:rPr>
      </w:pPr>
      <w:r w:rsidRPr="00655985">
        <w:rPr>
          <w:color w:val="auto"/>
        </w:rPr>
        <w:t>финансирование;</w:t>
      </w:r>
    </w:p>
    <w:p w:rsidR="00261651" w:rsidRDefault="00624302" w:rsidP="00655985">
      <w:pPr>
        <w:pStyle w:val="11"/>
        <w:numPr>
          <w:ilvl w:val="0"/>
          <w:numId w:val="12"/>
        </w:numPr>
        <w:shd w:val="clear" w:color="auto" w:fill="auto"/>
        <w:tabs>
          <w:tab w:val="left" w:pos="993"/>
        </w:tabs>
        <w:ind w:firstLine="709"/>
        <w:jc w:val="both"/>
      </w:pPr>
      <w:r w:rsidRPr="00655985">
        <w:rPr>
          <w:color w:val="auto"/>
        </w:rPr>
        <w:lastRenderedPageBreak/>
        <w:t>административно</w:t>
      </w:r>
      <w:r>
        <w:rPr>
          <w:color w:val="000000"/>
        </w:rPr>
        <w:t>-хозяйственное:</w:t>
      </w:r>
    </w:p>
    <w:p w:rsidR="00261651" w:rsidRDefault="00624302" w:rsidP="00655985">
      <w:pPr>
        <w:pStyle w:val="11"/>
        <w:numPr>
          <w:ilvl w:val="0"/>
          <w:numId w:val="12"/>
        </w:numPr>
        <w:shd w:val="clear" w:color="auto" w:fill="auto"/>
        <w:tabs>
          <w:tab w:val="left" w:pos="993"/>
        </w:tabs>
        <w:ind w:firstLine="709"/>
        <w:jc w:val="both"/>
      </w:pPr>
      <w:r>
        <w:rPr>
          <w:color w:val="553F70"/>
        </w:rPr>
        <w:t>-</w:t>
      </w:r>
      <w:r w:rsidRPr="00655985">
        <w:rPr>
          <w:color w:val="auto"/>
        </w:rPr>
        <w:t>нормативно</w:t>
      </w:r>
      <w:r>
        <w:rPr>
          <w:color w:val="000000"/>
        </w:rPr>
        <w:t>-правовое;</w:t>
      </w:r>
    </w:p>
    <w:p w:rsidR="00261651" w:rsidRDefault="00624302" w:rsidP="005A085D">
      <w:pPr>
        <w:pStyle w:val="11"/>
        <w:numPr>
          <w:ilvl w:val="0"/>
          <w:numId w:val="2"/>
        </w:numPr>
        <w:shd w:val="clear" w:color="auto" w:fill="auto"/>
        <w:tabs>
          <w:tab w:val="left" w:pos="1065"/>
        </w:tabs>
        <w:spacing w:line="1" w:lineRule="exact"/>
        <w:ind w:firstLine="760"/>
        <w:jc w:val="both"/>
      </w:pPr>
      <w:r>
        <w:rPr>
          <w:color w:val="000000"/>
        </w:rPr>
        <w:t xml:space="preserve">кадровое и </w:t>
      </w:r>
      <w:r w:rsidRPr="0031324E">
        <w:rPr>
          <w:color w:val="553F70"/>
        </w:rPr>
        <w:t>т</w:t>
      </w:r>
      <w:r>
        <w:rPr>
          <w:color w:val="000000"/>
        </w:rPr>
        <w:t>.д.</w:t>
      </w:r>
    </w:p>
    <w:p w:rsidR="002520C8" w:rsidRDefault="002520C8" w:rsidP="002520C8">
      <w:pPr>
        <w:pStyle w:val="11"/>
        <w:shd w:val="clear" w:color="auto" w:fill="auto"/>
        <w:ind w:firstLine="680"/>
        <w:jc w:val="both"/>
      </w:pPr>
      <w:r>
        <w:rPr>
          <w:b/>
          <w:bCs/>
          <w:color w:val="000000"/>
        </w:rPr>
        <w:t>2. Порядок создания и организация работы Комиссии.</w:t>
      </w:r>
    </w:p>
    <w:p w:rsidR="002520C8" w:rsidRDefault="002520C8" w:rsidP="002520C8">
      <w:pPr>
        <w:pStyle w:val="11"/>
        <w:numPr>
          <w:ilvl w:val="0"/>
          <w:numId w:val="5"/>
        </w:numPr>
        <w:shd w:val="clear" w:color="auto" w:fill="auto"/>
        <w:tabs>
          <w:tab w:val="left" w:pos="1174"/>
        </w:tabs>
        <w:ind w:firstLine="680"/>
        <w:jc w:val="both"/>
      </w:pPr>
      <w:r>
        <w:rPr>
          <w:color w:val="000000"/>
        </w:rPr>
        <w:t>Комиссия по урегулированию споров между участниками образовательных отношений создается в составе 6 членов из равного числа родителей (законных представителей) воспитанников и работников организации.</w:t>
      </w:r>
    </w:p>
    <w:p w:rsidR="002520C8" w:rsidRDefault="002520C8" w:rsidP="002520C8">
      <w:pPr>
        <w:pStyle w:val="11"/>
        <w:numPr>
          <w:ilvl w:val="0"/>
          <w:numId w:val="5"/>
        </w:numPr>
        <w:shd w:val="clear" w:color="auto" w:fill="auto"/>
        <w:tabs>
          <w:tab w:val="left" w:pos="1174"/>
        </w:tabs>
        <w:ind w:firstLine="680"/>
        <w:jc w:val="both"/>
      </w:pPr>
      <w:r>
        <w:rPr>
          <w:color w:val="000000"/>
        </w:rPr>
        <w:t>Избранными в состав Комиссии по урегулированию споров между участниками обра</w:t>
      </w:r>
      <w:r>
        <w:rPr>
          <w:color w:val="000000"/>
        </w:rPr>
        <w:softHyphen/>
        <w:t>зовательных отношений от работников организации считаются кандидатуры, получившие боль</w:t>
      </w:r>
      <w:r>
        <w:rPr>
          <w:color w:val="000000"/>
        </w:rPr>
        <w:softHyphen/>
        <w:t>шинство голосов на общем собрании трудового коллектива.</w:t>
      </w:r>
    </w:p>
    <w:p w:rsidR="002520C8" w:rsidRDefault="002520C8" w:rsidP="002520C8">
      <w:pPr>
        <w:pStyle w:val="11"/>
        <w:numPr>
          <w:ilvl w:val="0"/>
          <w:numId w:val="5"/>
        </w:numPr>
        <w:shd w:val="clear" w:color="auto" w:fill="auto"/>
        <w:tabs>
          <w:tab w:val="left" w:pos="1174"/>
        </w:tabs>
        <w:ind w:firstLine="680"/>
        <w:jc w:val="both"/>
      </w:pPr>
      <w:r>
        <w:rPr>
          <w:color w:val="000000"/>
        </w:rPr>
        <w:t>Избранными в состав Комиссии по урегулированию споров между участниками обра</w:t>
      </w:r>
      <w:r>
        <w:rPr>
          <w:color w:val="000000"/>
        </w:rPr>
        <w:softHyphen/>
        <w:t>зовательных отношений от родительской общественности считаются кандидаты, получившие большинство голосов на общем родительском собрании.</w:t>
      </w:r>
    </w:p>
    <w:p w:rsidR="002520C8" w:rsidRDefault="002520C8" w:rsidP="002520C8">
      <w:pPr>
        <w:pStyle w:val="11"/>
        <w:numPr>
          <w:ilvl w:val="0"/>
          <w:numId w:val="5"/>
        </w:numPr>
        <w:shd w:val="clear" w:color="auto" w:fill="auto"/>
        <w:tabs>
          <w:tab w:val="left" w:pos="1174"/>
        </w:tabs>
        <w:ind w:firstLine="680"/>
        <w:jc w:val="both"/>
      </w:pPr>
      <w:r>
        <w:rPr>
          <w:color w:val="000000"/>
        </w:rPr>
        <w:t>Председателя Комиссии по урегулированию споров между участниками образова</w:t>
      </w:r>
      <w:r>
        <w:rPr>
          <w:color w:val="000000"/>
        </w:rPr>
        <w:softHyphen/>
        <w:t>тельных отношений, секретаря избирают простым большинством голосов путем открытого голо</w:t>
      </w:r>
      <w:r>
        <w:rPr>
          <w:color w:val="000000"/>
        </w:rPr>
        <w:softHyphen/>
        <w:t>сования на общем собрании трудового коллектива.</w:t>
      </w:r>
    </w:p>
    <w:p w:rsidR="002520C8" w:rsidRDefault="002520C8" w:rsidP="002520C8">
      <w:pPr>
        <w:pStyle w:val="11"/>
        <w:numPr>
          <w:ilvl w:val="0"/>
          <w:numId w:val="5"/>
        </w:numPr>
        <w:shd w:val="clear" w:color="auto" w:fill="auto"/>
        <w:tabs>
          <w:tab w:val="left" w:pos="1175"/>
        </w:tabs>
        <w:ind w:firstLine="680"/>
        <w:jc w:val="both"/>
      </w:pPr>
      <w:r>
        <w:rPr>
          <w:color w:val="000000"/>
        </w:rPr>
        <w:t>Секретарем Комиссии является представитель из числа работников Учреждения.</w:t>
      </w:r>
    </w:p>
    <w:p w:rsidR="002520C8" w:rsidRDefault="002520C8" w:rsidP="002520C8">
      <w:pPr>
        <w:pStyle w:val="11"/>
        <w:numPr>
          <w:ilvl w:val="0"/>
          <w:numId w:val="5"/>
        </w:numPr>
        <w:shd w:val="clear" w:color="auto" w:fill="auto"/>
        <w:tabs>
          <w:tab w:val="left" w:pos="1174"/>
        </w:tabs>
        <w:ind w:firstLine="680"/>
        <w:jc w:val="both"/>
      </w:pPr>
      <w:r>
        <w:rPr>
          <w:color w:val="000000"/>
        </w:rPr>
        <w:t>Сформированный состав Комиссии, председатель Комиссии утверждаются приказом заведующего Учреждением.</w:t>
      </w:r>
    </w:p>
    <w:p w:rsidR="002520C8" w:rsidRDefault="002520C8" w:rsidP="002520C8">
      <w:pPr>
        <w:pStyle w:val="11"/>
        <w:numPr>
          <w:ilvl w:val="0"/>
          <w:numId w:val="5"/>
        </w:numPr>
        <w:shd w:val="clear" w:color="auto" w:fill="auto"/>
        <w:tabs>
          <w:tab w:val="left" w:pos="1174"/>
        </w:tabs>
        <w:ind w:firstLine="680"/>
        <w:jc w:val="both"/>
      </w:pPr>
      <w:r>
        <w:rPr>
          <w:color w:val="000000"/>
        </w:rPr>
        <w:t>Срок полномочий Комиссии по урегулированию споров между участниками образо</w:t>
      </w:r>
      <w:r>
        <w:rPr>
          <w:color w:val="000000"/>
        </w:rPr>
        <w:softHyphen/>
        <w:t>вательных отношений составляет 2 года.</w:t>
      </w:r>
    </w:p>
    <w:p w:rsidR="002520C8" w:rsidRDefault="002520C8" w:rsidP="002520C8">
      <w:pPr>
        <w:pStyle w:val="11"/>
        <w:numPr>
          <w:ilvl w:val="0"/>
          <w:numId w:val="5"/>
        </w:numPr>
        <w:shd w:val="clear" w:color="auto" w:fill="auto"/>
        <w:tabs>
          <w:tab w:val="left" w:pos="1174"/>
        </w:tabs>
        <w:ind w:firstLine="680"/>
        <w:jc w:val="both"/>
      </w:pPr>
      <w:r>
        <w:rPr>
          <w:color w:val="000000"/>
        </w:rPr>
        <w:t>Досрочное прекращение полномочий члена Комиссии по урегулированию споров между участниками образовательных отношений осуществляется:</w:t>
      </w:r>
    </w:p>
    <w:p w:rsidR="002520C8" w:rsidRPr="00655985" w:rsidRDefault="002520C8" w:rsidP="00655985">
      <w:pPr>
        <w:pStyle w:val="11"/>
        <w:numPr>
          <w:ilvl w:val="0"/>
          <w:numId w:val="12"/>
        </w:numPr>
        <w:shd w:val="clear" w:color="auto" w:fill="auto"/>
        <w:tabs>
          <w:tab w:val="left" w:pos="993"/>
        </w:tabs>
        <w:ind w:firstLine="709"/>
        <w:jc w:val="both"/>
        <w:rPr>
          <w:color w:val="auto"/>
        </w:rPr>
      </w:pPr>
      <w:r>
        <w:rPr>
          <w:color w:val="000000"/>
        </w:rPr>
        <w:t xml:space="preserve">на </w:t>
      </w:r>
      <w:r w:rsidRPr="00655985">
        <w:rPr>
          <w:color w:val="auto"/>
        </w:rPr>
        <w:t>основании личного заявления члена Комиссии об исключении его из состава;</w:t>
      </w:r>
    </w:p>
    <w:p w:rsidR="002520C8" w:rsidRPr="00655985" w:rsidRDefault="002520C8" w:rsidP="00655985">
      <w:pPr>
        <w:pStyle w:val="11"/>
        <w:numPr>
          <w:ilvl w:val="0"/>
          <w:numId w:val="12"/>
        </w:numPr>
        <w:shd w:val="clear" w:color="auto" w:fill="auto"/>
        <w:tabs>
          <w:tab w:val="left" w:pos="993"/>
        </w:tabs>
        <w:ind w:firstLine="709"/>
        <w:jc w:val="both"/>
        <w:rPr>
          <w:color w:val="auto"/>
        </w:rPr>
      </w:pPr>
      <w:r w:rsidRPr="00655985">
        <w:rPr>
          <w:color w:val="auto"/>
        </w:rPr>
        <w:t>по требованию не менее 2/3 членов Комиссии, выраженному в письменной форме;</w:t>
      </w:r>
    </w:p>
    <w:p w:rsidR="002520C8" w:rsidRDefault="002520C8" w:rsidP="00655985">
      <w:pPr>
        <w:pStyle w:val="11"/>
        <w:numPr>
          <w:ilvl w:val="0"/>
          <w:numId w:val="12"/>
        </w:numPr>
        <w:shd w:val="clear" w:color="auto" w:fill="auto"/>
        <w:tabs>
          <w:tab w:val="left" w:pos="993"/>
        </w:tabs>
        <w:ind w:firstLine="709"/>
        <w:jc w:val="both"/>
      </w:pPr>
      <w:r w:rsidRPr="00655985">
        <w:rPr>
          <w:color w:val="auto"/>
        </w:rPr>
        <w:t>в случае</w:t>
      </w:r>
      <w:r>
        <w:rPr>
          <w:color w:val="000000"/>
        </w:rPr>
        <w:t xml:space="preserve"> отчисления (выбытия) воспитанника, родитель (законный представитель), ко</w:t>
      </w:r>
      <w:r>
        <w:rPr>
          <w:color w:val="000000"/>
        </w:rPr>
        <w:softHyphen/>
        <w:t>торый является членом Комиссии, увольнения педагогического работника - члена Комиссии.</w:t>
      </w:r>
    </w:p>
    <w:p w:rsidR="002520C8" w:rsidRDefault="002520C8" w:rsidP="002520C8">
      <w:pPr>
        <w:pStyle w:val="11"/>
        <w:numPr>
          <w:ilvl w:val="0"/>
          <w:numId w:val="5"/>
        </w:numPr>
        <w:shd w:val="clear" w:color="auto" w:fill="auto"/>
        <w:tabs>
          <w:tab w:val="left" w:pos="1174"/>
        </w:tabs>
        <w:ind w:firstLine="680"/>
        <w:jc w:val="both"/>
      </w:pPr>
      <w:r>
        <w:rPr>
          <w:color w:val="000000"/>
        </w:rPr>
        <w:t>В случае досрочного прекращений полномочий члена Комиссии в ее состав избирается новый представитель от соответствующей категории участников образовательных отношений.</w:t>
      </w:r>
    </w:p>
    <w:p w:rsidR="002520C8" w:rsidRDefault="002520C8" w:rsidP="002520C8">
      <w:pPr>
        <w:pStyle w:val="11"/>
        <w:numPr>
          <w:ilvl w:val="0"/>
          <w:numId w:val="5"/>
        </w:numPr>
        <w:shd w:val="clear" w:color="auto" w:fill="auto"/>
        <w:tabs>
          <w:tab w:val="left" w:pos="1290"/>
        </w:tabs>
        <w:ind w:firstLine="680"/>
        <w:jc w:val="both"/>
      </w:pPr>
      <w:r>
        <w:rPr>
          <w:color w:val="000000"/>
        </w:rPr>
        <w:t>Члены Комиссии осуществляют свою деятельность на безвозмездной основе.</w:t>
      </w:r>
    </w:p>
    <w:p w:rsidR="002520C8" w:rsidRDefault="002520C8" w:rsidP="002520C8">
      <w:pPr>
        <w:pStyle w:val="11"/>
        <w:numPr>
          <w:ilvl w:val="0"/>
          <w:numId w:val="5"/>
        </w:numPr>
        <w:shd w:val="clear" w:color="auto" w:fill="auto"/>
        <w:tabs>
          <w:tab w:val="left" w:pos="1290"/>
        </w:tabs>
        <w:ind w:firstLine="680"/>
        <w:jc w:val="both"/>
      </w:pPr>
      <w:r>
        <w:rPr>
          <w:color w:val="000000"/>
        </w:rPr>
        <w:t>Председатель Комиссии:</w:t>
      </w:r>
    </w:p>
    <w:p w:rsidR="002520C8" w:rsidRPr="00655985" w:rsidRDefault="002520C8" w:rsidP="00655985">
      <w:pPr>
        <w:pStyle w:val="11"/>
        <w:numPr>
          <w:ilvl w:val="0"/>
          <w:numId w:val="12"/>
        </w:numPr>
        <w:shd w:val="clear" w:color="auto" w:fill="auto"/>
        <w:tabs>
          <w:tab w:val="left" w:pos="969"/>
        </w:tabs>
        <w:ind w:firstLine="709"/>
        <w:jc w:val="both"/>
        <w:rPr>
          <w:color w:val="auto"/>
        </w:rPr>
      </w:pPr>
      <w:r w:rsidRPr="00655985">
        <w:rPr>
          <w:color w:val="auto"/>
        </w:rPr>
        <w:t>осуществляет общее руководство деятельностью Комиссии:</w:t>
      </w:r>
    </w:p>
    <w:p w:rsidR="002520C8" w:rsidRPr="00655985" w:rsidRDefault="002520C8" w:rsidP="00655985">
      <w:pPr>
        <w:pStyle w:val="11"/>
        <w:numPr>
          <w:ilvl w:val="0"/>
          <w:numId w:val="12"/>
        </w:numPr>
        <w:shd w:val="clear" w:color="auto" w:fill="auto"/>
        <w:tabs>
          <w:tab w:val="left" w:pos="978"/>
        </w:tabs>
        <w:ind w:firstLine="709"/>
        <w:jc w:val="both"/>
        <w:rPr>
          <w:color w:val="auto"/>
        </w:rPr>
      </w:pPr>
      <w:r w:rsidRPr="00655985">
        <w:rPr>
          <w:color w:val="auto"/>
        </w:rPr>
        <w:t>председательствует на заседаниях Комиссии;</w:t>
      </w:r>
    </w:p>
    <w:p w:rsidR="002520C8" w:rsidRPr="00655985" w:rsidRDefault="002520C8" w:rsidP="00655985">
      <w:pPr>
        <w:pStyle w:val="11"/>
        <w:numPr>
          <w:ilvl w:val="0"/>
          <w:numId w:val="12"/>
        </w:numPr>
        <w:shd w:val="clear" w:color="auto" w:fill="auto"/>
        <w:tabs>
          <w:tab w:val="left" w:pos="978"/>
        </w:tabs>
        <w:ind w:firstLine="709"/>
        <w:jc w:val="both"/>
        <w:rPr>
          <w:color w:val="auto"/>
        </w:rPr>
      </w:pPr>
      <w:r w:rsidRPr="00655985">
        <w:rPr>
          <w:color w:val="auto"/>
        </w:rPr>
        <w:t>организует работу Комиссии;</w:t>
      </w:r>
    </w:p>
    <w:p w:rsidR="002520C8" w:rsidRPr="00655985" w:rsidRDefault="002520C8" w:rsidP="00655985">
      <w:pPr>
        <w:pStyle w:val="11"/>
        <w:numPr>
          <w:ilvl w:val="0"/>
          <w:numId w:val="12"/>
        </w:numPr>
        <w:shd w:val="clear" w:color="auto" w:fill="auto"/>
        <w:tabs>
          <w:tab w:val="left" w:pos="978"/>
        </w:tabs>
        <w:ind w:firstLine="709"/>
        <w:jc w:val="both"/>
        <w:rPr>
          <w:color w:val="auto"/>
        </w:rPr>
      </w:pPr>
      <w:r w:rsidRPr="00655985">
        <w:rPr>
          <w:color w:val="auto"/>
        </w:rPr>
        <w:t>распределяет обязанности между членами Комиссии;</w:t>
      </w:r>
    </w:p>
    <w:p w:rsidR="002520C8" w:rsidRPr="00655985" w:rsidRDefault="002520C8" w:rsidP="00655985">
      <w:pPr>
        <w:pStyle w:val="11"/>
        <w:numPr>
          <w:ilvl w:val="0"/>
          <w:numId w:val="12"/>
        </w:numPr>
        <w:shd w:val="clear" w:color="auto" w:fill="auto"/>
        <w:tabs>
          <w:tab w:val="left" w:pos="978"/>
        </w:tabs>
        <w:ind w:firstLine="709"/>
        <w:jc w:val="both"/>
        <w:rPr>
          <w:color w:val="auto"/>
        </w:rPr>
      </w:pPr>
      <w:r w:rsidRPr="00655985">
        <w:rPr>
          <w:color w:val="auto"/>
        </w:rPr>
        <w:t>определяет план работы Комиссии;</w:t>
      </w:r>
    </w:p>
    <w:p w:rsidR="002520C8" w:rsidRDefault="002520C8" w:rsidP="00655985">
      <w:pPr>
        <w:pStyle w:val="11"/>
        <w:numPr>
          <w:ilvl w:val="0"/>
          <w:numId w:val="12"/>
        </w:numPr>
        <w:shd w:val="clear" w:color="auto" w:fill="auto"/>
        <w:tabs>
          <w:tab w:val="left" w:pos="993"/>
        </w:tabs>
        <w:ind w:firstLine="709"/>
        <w:jc w:val="both"/>
      </w:pPr>
      <w:r w:rsidRPr="00655985">
        <w:rPr>
          <w:color w:val="auto"/>
        </w:rPr>
        <w:t>осуществляет</w:t>
      </w:r>
      <w:r>
        <w:rPr>
          <w:color w:val="000000"/>
        </w:rPr>
        <w:t xml:space="preserve"> общий контроль по реализации принятых Комиссией решений.</w:t>
      </w:r>
    </w:p>
    <w:p w:rsidR="002520C8" w:rsidRDefault="002520C8" w:rsidP="002520C8">
      <w:pPr>
        <w:pStyle w:val="11"/>
        <w:numPr>
          <w:ilvl w:val="0"/>
          <w:numId w:val="5"/>
        </w:numPr>
        <w:shd w:val="clear" w:color="auto" w:fill="auto"/>
        <w:tabs>
          <w:tab w:val="left" w:pos="1290"/>
        </w:tabs>
        <w:ind w:firstLine="680"/>
        <w:jc w:val="both"/>
      </w:pPr>
      <w:r>
        <w:rPr>
          <w:color w:val="000000"/>
        </w:rPr>
        <w:t>Секретарь Комиссии:</w:t>
      </w:r>
    </w:p>
    <w:p w:rsidR="002520C8" w:rsidRDefault="002520C8" w:rsidP="00655985">
      <w:pPr>
        <w:pStyle w:val="11"/>
        <w:numPr>
          <w:ilvl w:val="0"/>
          <w:numId w:val="12"/>
        </w:numPr>
        <w:shd w:val="clear" w:color="auto" w:fill="auto"/>
        <w:tabs>
          <w:tab w:val="left" w:pos="978"/>
        </w:tabs>
        <w:ind w:firstLine="709"/>
        <w:jc w:val="both"/>
      </w:pPr>
      <w:r>
        <w:rPr>
          <w:color w:val="000000"/>
        </w:rPr>
        <w:t>ведет протоколы заседаний Комиссии;</w:t>
      </w:r>
    </w:p>
    <w:p w:rsidR="002520C8" w:rsidRDefault="002520C8" w:rsidP="00655985">
      <w:pPr>
        <w:pStyle w:val="11"/>
        <w:numPr>
          <w:ilvl w:val="0"/>
          <w:numId w:val="12"/>
        </w:numPr>
        <w:shd w:val="clear" w:color="auto" w:fill="auto"/>
        <w:tabs>
          <w:tab w:val="left" w:pos="993"/>
        </w:tabs>
        <w:ind w:firstLine="709"/>
        <w:jc w:val="both"/>
      </w:pPr>
      <w:r w:rsidRPr="00655985">
        <w:rPr>
          <w:color w:val="auto"/>
        </w:rPr>
        <w:t>информирует</w:t>
      </w:r>
      <w:r>
        <w:rPr>
          <w:color w:val="000000"/>
        </w:rPr>
        <w:t xml:space="preserve"> в срок не позднее пяти календарных дней до дня проведения заседания Комиссии членов Комиссии о дате, месте и времени проведения заседания, о вопросах повестки дня заседания Комиссии:</w:t>
      </w:r>
    </w:p>
    <w:p w:rsidR="002520C8" w:rsidRDefault="002520C8" w:rsidP="00655985">
      <w:pPr>
        <w:pStyle w:val="11"/>
        <w:numPr>
          <w:ilvl w:val="0"/>
          <w:numId w:val="12"/>
        </w:numPr>
        <w:shd w:val="clear" w:color="auto" w:fill="auto"/>
        <w:tabs>
          <w:tab w:val="left" w:pos="993"/>
        </w:tabs>
        <w:ind w:firstLine="709"/>
        <w:jc w:val="both"/>
      </w:pPr>
      <w:r w:rsidRPr="00655985">
        <w:rPr>
          <w:color w:val="auto"/>
        </w:rPr>
        <w:t>извещает</w:t>
      </w:r>
      <w:r>
        <w:rPr>
          <w:color w:val="000000"/>
        </w:rPr>
        <w:t xml:space="preserve"> участников конфликта о предоставлении необходимых документов, приглашает их на заседание.</w:t>
      </w:r>
    </w:p>
    <w:p w:rsidR="002520C8" w:rsidRDefault="002520C8" w:rsidP="002520C8">
      <w:pPr>
        <w:pStyle w:val="11"/>
        <w:numPr>
          <w:ilvl w:val="0"/>
          <w:numId w:val="5"/>
        </w:numPr>
        <w:shd w:val="clear" w:color="auto" w:fill="auto"/>
        <w:tabs>
          <w:tab w:val="left" w:pos="1273"/>
        </w:tabs>
        <w:ind w:firstLine="680"/>
        <w:jc w:val="both"/>
      </w:pPr>
      <w:r>
        <w:rPr>
          <w:color w:val="000000"/>
        </w:rPr>
        <w:t>Комиссия собирается в случае возникновения конфликтной ситуации, если стороны самостоятельно не урегулировали разногласия. Решение о проведении заседания Комиссии при</w:t>
      </w:r>
      <w:r>
        <w:rPr>
          <w:color w:val="000000"/>
        </w:rPr>
        <w:softHyphen/>
        <w:t>нимается председателем на основании обращения (жалобы, заявления) участника образовательных отношений.</w:t>
      </w:r>
    </w:p>
    <w:p w:rsidR="002520C8" w:rsidRDefault="002520C8" w:rsidP="002520C8">
      <w:pPr>
        <w:pStyle w:val="11"/>
        <w:numPr>
          <w:ilvl w:val="0"/>
          <w:numId w:val="5"/>
        </w:numPr>
        <w:shd w:val="clear" w:color="auto" w:fill="auto"/>
        <w:tabs>
          <w:tab w:val="left" w:pos="1278"/>
        </w:tabs>
        <w:ind w:firstLine="680"/>
        <w:jc w:val="both"/>
      </w:pPr>
      <w:r>
        <w:rPr>
          <w:color w:val="000000"/>
        </w:rPr>
        <w:t>Заявитель может обратиться в Комиссию по урегулированию споров между участни</w:t>
      </w:r>
      <w:r>
        <w:rPr>
          <w:color w:val="000000"/>
        </w:rPr>
        <w:softHyphen/>
        <w:t>ками образовательных отношений, в десятидневный срок со дня возникновения конфликтной си</w:t>
      </w:r>
      <w:r>
        <w:rPr>
          <w:color w:val="000000"/>
        </w:rPr>
        <w:softHyphen/>
        <w:t>туации, нарушения его прав или прав воспитанника</w:t>
      </w:r>
    </w:p>
    <w:p w:rsidR="002520C8" w:rsidRDefault="002520C8" w:rsidP="002520C8">
      <w:pPr>
        <w:pStyle w:val="11"/>
        <w:numPr>
          <w:ilvl w:val="0"/>
          <w:numId w:val="5"/>
        </w:numPr>
        <w:shd w:val="clear" w:color="auto" w:fill="auto"/>
        <w:tabs>
          <w:tab w:val="left" w:pos="1263"/>
        </w:tabs>
        <w:ind w:firstLine="680"/>
        <w:jc w:val="both"/>
      </w:pPr>
      <w:r>
        <w:rPr>
          <w:color w:val="000000"/>
        </w:rPr>
        <w:t xml:space="preserve">Обращение подается в письменной форме, в жалобе указываются конкретные факты </w:t>
      </w:r>
      <w:r>
        <w:rPr>
          <w:color w:val="000000"/>
        </w:rPr>
        <w:lastRenderedPageBreak/>
        <w:t>или признаки нарушений прав участников образовательных отношений, липа, допустившие нару</w:t>
      </w:r>
      <w:r>
        <w:rPr>
          <w:color w:val="000000"/>
        </w:rPr>
        <w:softHyphen/>
        <w:t>шения такого обращения.</w:t>
      </w:r>
    </w:p>
    <w:p w:rsidR="002520C8" w:rsidRDefault="002520C8" w:rsidP="002520C8">
      <w:pPr>
        <w:pStyle w:val="11"/>
        <w:numPr>
          <w:ilvl w:val="0"/>
          <w:numId w:val="5"/>
        </w:numPr>
        <w:shd w:val="clear" w:color="auto" w:fill="auto"/>
        <w:tabs>
          <w:tab w:val="left" w:pos="1290"/>
        </w:tabs>
        <w:ind w:firstLine="680"/>
        <w:jc w:val="both"/>
      </w:pPr>
      <w:r>
        <w:rPr>
          <w:color w:val="000000"/>
        </w:rPr>
        <w:t>Рассмотрение заявления должно быть произведено в течение 10 (десяти) рабочих дней</w:t>
      </w:r>
    </w:p>
    <w:p w:rsidR="00261651" w:rsidRPr="002520C8" w:rsidRDefault="00624302" w:rsidP="002520C8">
      <w:pPr>
        <w:pStyle w:val="11"/>
        <w:numPr>
          <w:ilvl w:val="0"/>
          <w:numId w:val="5"/>
        </w:numPr>
        <w:shd w:val="clear" w:color="auto" w:fill="auto"/>
        <w:tabs>
          <w:tab w:val="left" w:pos="1290"/>
        </w:tabs>
        <w:ind w:firstLine="680"/>
        <w:jc w:val="both"/>
        <w:rPr>
          <w:color w:val="000000"/>
        </w:rPr>
      </w:pPr>
      <w:r w:rsidRPr="002520C8">
        <w:rPr>
          <w:color w:val="000000"/>
        </w:rPr>
        <w:t xml:space="preserve">Лицо, </w:t>
      </w:r>
      <w:r w:rsidRPr="002520C8">
        <w:rPr>
          <w:color w:val="000000"/>
        </w:rPr>
        <w:t xml:space="preserve">направившее </w:t>
      </w:r>
      <w:r w:rsidRPr="002520C8">
        <w:rPr>
          <w:color w:val="000000"/>
        </w:rPr>
        <w:t xml:space="preserve">в </w:t>
      </w:r>
      <w:r w:rsidR="002520C8">
        <w:rPr>
          <w:color w:val="000000"/>
        </w:rPr>
        <w:t>Комиссию обр</w:t>
      </w:r>
      <w:r w:rsidR="002520C8" w:rsidRPr="002520C8">
        <w:rPr>
          <w:color w:val="000000"/>
        </w:rPr>
        <w:t>ушение</w:t>
      </w:r>
      <w:r w:rsidRPr="002520C8">
        <w:rPr>
          <w:color w:val="000000"/>
        </w:rPr>
        <w:t xml:space="preserve">. вправе присутствовать </w:t>
      </w:r>
      <w:r w:rsidRPr="002520C8">
        <w:rPr>
          <w:color w:val="000000"/>
        </w:rPr>
        <w:t xml:space="preserve">при рассмотрении этого обращения </w:t>
      </w:r>
      <w:r w:rsidRPr="002520C8">
        <w:rPr>
          <w:color w:val="000000"/>
        </w:rPr>
        <w:t xml:space="preserve">на заседании Комиссии. Лица, чьи действия обжалуются в </w:t>
      </w:r>
      <w:r w:rsidRPr="002520C8">
        <w:rPr>
          <w:color w:val="000000"/>
        </w:rPr>
        <w:t xml:space="preserve">обращении также вправе присутствовать </w:t>
      </w:r>
      <w:r w:rsidRPr="002520C8">
        <w:rPr>
          <w:color w:val="000000"/>
        </w:rPr>
        <w:t xml:space="preserve">на заседании Комиссии и давать </w:t>
      </w:r>
      <w:r w:rsidRPr="002520C8">
        <w:rPr>
          <w:color w:val="000000"/>
        </w:rPr>
        <w:t>пояснения.</w:t>
      </w:r>
    </w:p>
    <w:p w:rsidR="00261651" w:rsidRPr="002520C8" w:rsidRDefault="00624302" w:rsidP="002520C8">
      <w:pPr>
        <w:pStyle w:val="11"/>
        <w:numPr>
          <w:ilvl w:val="0"/>
          <w:numId w:val="5"/>
        </w:numPr>
        <w:shd w:val="clear" w:color="auto" w:fill="auto"/>
        <w:tabs>
          <w:tab w:val="left" w:pos="1290"/>
        </w:tabs>
        <w:ind w:firstLine="680"/>
        <w:jc w:val="both"/>
        <w:rPr>
          <w:color w:val="000000"/>
        </w:rPr>
      </w:pPr>
      <w:r w:rsidRPr="002520C8">
        <w:rPr>
          <w:color w:val="000000"/>
        </w:rPr>
        <w:t xml:space="preserve">Комиссия </w:t>
      </w:r>
      <w:r w:rsidRPr="002520C8">
        <w:rPr>
          <w:color w:val="000000"/>
        </w:rPr>
        <w:t xml:space="preserve">по урегулированию споров между </w:t>
      </w:r>
      <w:r w:rsidRPr="002520C8">
        <w:rPr>
          <w:color w:val="000000"/>
        </w:rPr>
        <w:t xml:space="preserve">участниками образовательных отношений в </w:t>
      </w:r>
      <w:r w:rsidRPr="002520C8">
        <w:rPr>
          <w:color w:val="000000"/>
        </w:rPr>
        <w:t xml:space="preserve">соответствии с полученным заявлением, заслушав мнение обеих </w:t>
      </w:r>
      <w:r w:rsidRPr="002520C8">
        <w:rPr>
          <w:color w:val="000000"/>
        </w:rPr>
        <w:t xml:space="preserve">сторон, принимает решение об </w:t>
      </w:r>
      <w:r w:rsidRPr="002520C8">
        <w:rPr>
          <w:color w:val="000000"/>
        </w:rPr>
        <w:t>урегулировании конфликтной ситуации</w:t>
      </w:r>
    </w:p>
    <w:p w:rsidR="00261651" w:rsidRPr="002520C8" w:rsidRDefault="00624302" w:rsidP="00A8120E">
      <w:pPr>
        <w:pStyle w:val="11"/>
        <w:numPr>
          <w:ilvl w:val="0"/>
          <w:numId w:val="5"/>
        </w:numPr>
        <w:shd w:val="clear" w:color="auto" w:fill="auto"/>
        <w:tabs>
          <w:tab w:val="left" w:pos="1290"/>
        </w:tabs>
        <w:ind w:firstLine="680"/>
        <w:jc w:val="both"/>
        <w:rPr>
          <w:color w:val="000000"/>
        </w:rPr>
      </w:pPr>
      <w:r w:rsidRPr="002520C8">
        <w:rPr>
          <w:color w:val="000000"/>
        </w:rPr>
        <w:t>При невозможности п</w:t>
      </w:r>
      <w:r w:rsidRPr="002520C8">
        <w:rPr>
          <w:color w:val="000000"/>
        </w:rPr>
        <w:t xml:space="preserve">рисутствия заявителя, либо ответчика на заседании. </w:t>
      </w:r>
      <w:r w:rsidRPr="002520C8">
        <w:rPr>
          <w:color w:val="000000"/>
        </w:rPr>
        <w:t xml:space="preserve">Комиссия, оформляет </w:t>
      </w:r>
      <w:r w:rsidRPr="002520C8">
        <w:rPr>
          <w:color w:val="000000"/>
        </w:rPr>
        <w:t xml:space="preserve">протокол, в котором даст основание для переноса рассмотрения спора </w:t>
      </w:r>
      <w:r w:rsidRPr="002520C8">
        <w:rPr>
          <w:color w:val="000000"/>
        </w:rPr>
        <w:t xml:space="preserve">с обоснованием принятого </w:t>
      </w:r>
      <w:r w:rsidRPr="002520C8">
        <w:rPr>
          <w:color w:val="000000"/>
        </w:rPr>
        <w:t xml:space="preserve">решения. В течение 3 рабочих дней с момента оформления протокола </w:t>
      </w:r>
      <w:r w:rsidRPr="002520C8">
        <w:rPr>
          <w:color w:val="000000"/>
        </w:rPr>
        <w:t>оформляется решение о перено</w:t>
      </w:r>
      <w:r w:rsidRPr="002520C8">
        <w:rPr>
          <w:color w:val="000000"/>
        </w:rPr>
        <w:t xml:space="preserve">се </w:t>
      </w:r>
      <w:r w:rsidR="002520C8" w:rsidRPr="002520C8">
        <w:rPr>
          <w:color w:val="000000"/>
        </w:rPr>
        <w:t>заседания, подписываемое вс</w:t>
      </w:r>
      <w:r w:rsidRPr="002520C8">
        <w:rPr>
          <w:color w:val="000000"/>
        </w:rPr>
        <w:t>ем</w:t>
      </w:r>
      <w:r w:rsidR="002520C8" w:rsidRPr="002520C8">
        <w:rPr>
          <w:color w:val="000000"/>
        </w:rPr>
        <w:t>и</w:t>
      </w:r>
      <w:r w:rsidRPr="002520C8">
        <w:rPr>
          <w:color w:val="000000"/>
        </w:rPr>
        <w:t xml:space="preserve"> членам</w:t>
      </w:r>
      <w:r w:rsidR="002520C8" w:rsidRPr="002520C8">
        <w:rPr>
          <w:color w:val="000000"/>
        </w:rPr>
        <w:t>и</w:t>
      </w:r>
      <w:r w:rsidRPr="002520C8">
        <w:rPr>
          <w:color w:val="000000"/>
        </w:rPr>
        <w:t xml:space="preserve"> Комиссии, которое </w:t>
      </w:r>
      <w:r w:rsidRPr="002520C8">
        <w:rPr>
          <w:color w:val="000000"/>
        </w:rPr>
        <w:t>в обязательном</w:t>
      </w:r>
      <w:r w:rsidR="00F74F4A" w:rsidRPr="002520C8">
        <w:rPr>
          <w:color w:val="000000"/>
        </w:rPr>
        <w:t xml:space="preserve"> </w:t>
      </w:r>
      <w:r w:rsidRPr="002520C8">
        <w:rPr>
          <w:color w:val="000000"/>
        </w:rPr>
        <w:t xml:space="preserve">порядке вручается </w:t>
      </w:r>
      <w:r w:rsidRPr="002520C8">
        <w:rPr>
          <w:color w:val="000000"/>
        </w:rPr>
        <w:t xml:space="preserve">заявителю, </w:t>
      </w:r>
      <w:r w:rsidRPr="002520C8">
        <w:rPr>
          <w:color w:val="000000"/>
        </w:rPr>
        <w:t xml:space="preserve">ответчику под роспись (либо отправляется </w:t>
      </w:r>
      <w:r w:rsidRPr="002520C8">
        <w:rPr>
          <w:color w:val="000000"/>
        </w:rPr>
        <w:t xml:space="preserve">заказным </w:t>
      </w:r>
      <w:r w:rsidRPr="002520C8">
        <w:rPr>
          <w:color w:val="000000"/>
        </w:rPr>
        <w:t xml:space="preserve">письмом с уведомлением </w:t>
      </w:r>
      <w:r w:rsidRPr="002520C8">
        <w:rPr>
          <w:color w:val="000000"/>
        </w:rPr>
        <w:t>о вручении).</w:t>
      </w:r>
    </w:p>
    <w:p w:rsidR="00261651" w:rsidRPr="002520C8" w:rsidRDefault="00624302" w:rsidP="002520C8">
      <w:pPr>
        <w:pStyle w:val="11"/>
        <w:numPr>
          <w:ilvl w:val="0"/>
          <w:numId w:val="5"/>
        </w:numPr>
        <w:shd w:val="clear" w:color="auto" w:fill="auto"/>
        <w:tabs>
          <w:tab w:val="left" w:pos="1290"/>
        </w:tabs>
        <w:ind w:firstLine="680"/>
        <w:jc w:val="both"/>
        <w:rPr>
          <w:color w:val="000000"/>
        </w:rPr>
      </w:pPr>
      <w:r w:rsidRPr="002520C8">
        <w:rPr>
          <w:color w:val="000000"/>
        </w:rPr>
        <w:t xml:space="preserve">Для </w:t>
      </w:r>
      <w:r w:rsidRPr="002520C8">
        <w:rPr>
          <w:color w:val="000000"/>
        </w:rPr>
        <w:t xml:space="preserve">объективного и </w:t>
      </w:r>
      <w:r w:rsidRPr="002520C8">
        <w:rPr>
          <w:color w:val="000000"/>
        </w:rPr>
        <w:t xml:space="preserve">всестороннего </w:t>
      </w:r>
      <w:r w:rsidRPr="002520C8">
        <w:rPr>
          <w:color w:val="000000"/>
        </w:rPr>
        <w:t>рассмотрен</w:t>
      </w:r>
      <w:r w:rsidR="002520C8">
        <w:rPr>
          <w:color w:val="000000"/>
        </w:rPr>
        <w:t>ия</w:t>
      </w:r>
      <w:r w:rsidRPr="002520C8">
        <w:rPr>
          <w:color w:val="000000"/>
        </w:rPr>
        <w:t xml:space="preserve"> </w:t>
      </w:r>
      <w:r w:rsidRPr="002520C8">
        <w:rPr>
          <w:color w:val="000000"/>
        </w:rPr>
        <w:t xml:space="preserve">обращений </w:t>
      </w:r>
      <w:r w:rsidRPr="002520C8">
        <w:rPr>
          <w:color w:val="000000"/>
        </w:rPr>
        <w:t>Комиссия</w:t>
      </w:r>
      <w:r w:rsidRPr="002520C8">
        <w:rPr>
          <w:color w:val="000000"/>
        </w:rPr>
        <w:t xml:space="preserve"> вправе приглашать на </w:t>
      </w:r>
      <w:r w:rsidRPr="002520C8">
        <w:rPr>
          <w:color w:val="000000"/>
        </w:rPr>
        <w:t xml:space="preserve">заседания </w:t>
      </w:r>
      <w:r w:rsidRPr="002520C8">
        <w:rPr>
          <w:color w:val="000000"/>
        </w:rPr>
        <w:t xml:space="preserve">и </w:t>
      </w:r>
      <w:r w:rsidRPr="002520C8">
        <w:rPr>
          <w:color w:val="000000"/>
        </w:rPr>
        <w:t xml:space="preserve">заслушивать иных участников </w:t>
      </w:r>
      <w:r w:rsidRPr="002520C8">
        <w:rPr>
          <w:color w:val="000000"/>
        </w:rPr>
        <w:t xml:space="preserve">образовательных </w:t>
      </w:r>
      <w:r w:rsidRPr="002520C8">
        <w:rPr>
          <w:color w:val="000000"/>
        </w:rPr>
        <w:t xml:space="preserve">отношений. Комиссия также имеет право </w:t>
      </w:r>
      <w:r w:rsidRPr="002520C8">
        <w:rPr>
          <w:color w:val="000000"/>
        </w:rPr>
        <w:t xml:space="preserve">вызывать на заседания свидетелей конфликта, приглашать </w:t>
      </w:r>
      <w:r w:rsidRPr="002520C8">
        <w:rPr>
          <w:color w:val="000000"/>
        </w:rPr>
        <w:t xml:space="preserve">специалистов (психолога и т.д.). если </w:t>
      </w:r>
      <w:r w:rsidRPr="002520C8">
        <w:rPr>
          <w:color w:val="000000"/>
        </w:rPr>
        <w:t>они не являются членами Комиссии.</w:t>
      </w:r>
    </w:p>
    <w:p w:rsidR="00261651" w:rsidRPr="00AA7496" w:rsidRDefault="00624302" w:rsidP="00364FEB">
      <w:pPr>
        <w:pStyle w:val="11"/>
        <w:numPr>
          <w:ilvl w:val="0"/>
          <w:numId w:val="5"/>
        </w:numPr>
        <w:shd w:val="clear" w:color="auto" w:fill="auto"/>
        <w:tabs>
          <w:tab w:val="left" w:pos="1290"/>
        </w:tabs>
        <w:ind w:firstLine="680"/>
        <w:jc w:val="both"/>
        <w:rPr>
          <w:color w:val="000000"/>
        </w:rPr>
      </w:pPr>
      <w:r w:rsidRPr="00AA7496">
        <w:rPr>
          <w:color w:val="000000"/>
        </w:rPr>
        <w:t>Неявка заявит</w:t>
      </w:r>
      <w:r w:rsidRPr="00AA7496">
        <w:rPr>
          <w:color w:val="000000"/>
        </w:rPr>
        <w:t xml:space="preserve">еля, </w:t>
      </w:r>
      <w:r w:rsidRPr="00AA7496">
        <w:rPr>
          <w:color w:val="000000"/>
        </w:rPr>
        <w:t xml:space="preserve">ответчика или </w:t>
      </w:r>
      <w:r w:rsidRPr="00AA7496">
        <w:rPr>
          <w:color w:val="000000"/>
        </w:rPr>
        <w:t xml:space="preserve">иных </w:t>
      </w:r>
      <w:r w:rsidRPr="00AA7496">
        <w:rPr>
          <w:color w:val="000000"/>
        </w:rPr>
        <w:t xml:space="preserve">приглашенных лиц на </w:t>
      </w:r>
      <w:r w:rsidRPr="00AA7496">
        <w:rPr>
          <w:color w:val="000000"/>
        </w:rPr>
        <w:t xml:space="preserve">заседание Комиссии, либо немотивированный </w:t>
      </w:r>
      <w:r w:rsidRPr="00AA7496">
        <w:rPr>
          <w:color w:val="000000"/>
        </w:rPr>
        <w:t xml:space="preserve">отказ от </w:t>
      </w:r>
      <w:r w:rsidRPr="00AA7496">
        <w:rPr>
          <w:color w:val="000000"/>
        </w:rPr>
        <w:t xml:space="preserve">объяснений </w:t>
      </w:r>
      <w:r w:rsidRPr="00AA7496">
        <w:rPr>
          <w:color w:val="000000"/>
        </w:rPr>
        <w:t xml:space="preserve">по вопросу не являются </w:t>
      </w:r>
      <w:r w:rsidRPr="00AA7496">
        <w:rPr>
          <w:color w:val="000000"/>
        </w:rPr>
        <w:t xml:space="preserve">препятствием для рассмотрения обращения </w:t>
      </w:r>
      <w:r w:rsidRPr="00AA7496">
        <w:rPr>
          <w:color w:val="000000"/>
        </w:rPr>
        <w:t>по существу</w:t>
      </w:r>
      <w:r w:rsidR="00AA7496" w:rsidRPr="00AA7496">
        <w:rPr>
          <w:color w:val="000000"/>
        </w:rPr>
        <w:t xml:space="preserve"> </w:t>
      </w:r>
      <w:r w:rsidRPr="00AA7496">
        <w:rPr>
          <w:color w:val="000000"/>
        </w:rPr>
        <w:t xml:space="preserve">Решения </w:t>
      </w:r>
      <w:r w:rsidRPr="00AA7496">
        <w:rPr>
          <w:color w:val="000000"/>
        </w:rPr>
        <w:t xml:space="preserve">Комиссии по урегулированию споров </w:t>
      </w:r>
      <w:r w:rsidRPr="00AA7496">
        <w:rPr>
          <w:color w:val="000000"/>
        </w:rPr>
        <w:t xml:space="preserve">между </w:t>
      </w:r>
      <w:r w:rsidRPr="00AA7496">
        <w:rPr>
          <w:color w:val="000000"/>
        </w:rPr>
        <w:t xml:space="preserve">участниками </w:t>
      </w:r>
      <w:r w:rsidRPr="00AA7496">
        <w:rPr>
          <w:color w:val="000000"/>
        </w:rPr>
        <w:t xml:space="preserve">образовательных отношений принимаются простым </w:t>
      </w:r>
      <w:r w:rsidRPr="00AA7496">
        <w:rPr>
          <w:color w:val="000000"/>
        </w:rPr>
        <w:t xml:space="preserve">большинством голосов при </w:t>
      </w:r>
      <w:r w:rsidRPr="00AA7496">
        <w:rPr>
          <w:color w:val="000000"/>
        </w:rPr>
        <w:t xml:space="preserve">наличии </w:t>
      </w:r>
      <w:r w:rsidRPr="00AA7496">
        <w:rPr>
          <w:color w:val="000000"/>
        </w:rPr>
        <w:t>2</w:t>
      </w:r>
      <w:r w:rsidR="00AA7496" w:rsidRPr="00AA7496">
        <w:rPr>
          <w:color w:val="000000"/>
        </w:rPr>
        <w:t>/</w:t>
      </w:r>
      <w:r w:rsidRPr="00AA7496">
        <w:rPr>
          <w:color w:val="000000"/>
        </w:rPr>
        <w:t>3</w:t>
      </w:r>
      <w:r w:rsidRPr="00AA7496">
        <w:rPr>
          <w:color w:val="000000"/>
        </w:rPr>
        <w:t xml:space="preserve"> </w:t>
      </w:r>
      <w:r w:rsidRPr="00AA7496">
        <w:rPr>
          <w:color w:val="000000"/>
        </w:rPr>
        <w:t xml:space="preserve">состава </w:t>
      </w:r>
      <w:r w:rsidRPr="00AA7496">
        <w:rPr>
          <w:color w:val="000000"/>
        </w:rPr>
        <w:t>Комиссии.</w:t>
      </w:r>
    </w:p>
    <w:p w:rsidR="00261651" w:rsidRPr="002520C8" w:rsidRDefault="00624302" w:rsidP="002520C8">
      <w:pPr>
        <w:pStyle w:val="11"/>
        <w:numPr>
          <w:ilvl w:val="0"/>
          <w:numId w:val="5"/>
        </w:numPr>
        <w:shd w:val="clear" w:color="auto" w:fill="auto"/>
        <w:tabs>
          <w:tab w:val="left" w:pos="1290"/>
        </w:tabs>
        <w:ind w:firstLine="680"/>
        <w:jc w:val="both"/>
        <w:rPr>
          <w:color w:val="000000"/>
        </w:rPr>
      </w:pPr>
      <w:r w:rsidRPr="002520C8">
        <w:rPr>
          <w:color w:val="000000"/>
        </w:rPr>
        <w:t xml:space="preserve">По требованию </w:t>
      </w:r>
      <w:r w:rsidRPr="002520C8">
        <w:rPr>
          <w:color w:val="000000"/>
        </w:rPr>
        <w:t xml:space="preserve">заявителя решение Комиссии </w:t>
      </w:r>
      <w:r w:rsidRPr="002520C8">
        <w:rPr>
          <w:color w:val="000000"/>
        </w:rPr>
        <w:t xml:space="preserve">по </w:t>
      </w:r>
      <w:r w:rsidRPr="002520C8">
        <w:rPr>
          <w:color w:val="000000"/>
        </w:rPr>
        <w:t xml:space="preserve">урегулированию </w:t>
      </w:r>
      <w:r w:rsidRPr="002520C8">
        <w:rPr>
          <w:color w:val="000000"/>
        </w:rPr>
        <w:t xml:space="preserve">споров между участниками образовательных отношений </w:t>
      </w:r>
      <w:r w:rsidRPr="002520C8">
        <w:rPr>
          <w:color w:val="000000"/>
        </w:rPr>
        <w:t xml:space="preserve">может быть выдано ему в </w:t>
      </w:r>
      <w:r w:rsidRPr="002520C8">
        <w:rPr>
          <w:color w:val="000000"/>
        </w:rPr>
        <w:t>письменной форме.</w:t>
      </w:r>
    </w:p>
    <w:p w:rsidR="00261651" w:rsidRPr="002520C8" w:rsidRDefault="00624302" w:rsidP="002520C8">
      <w:pPr>
        <w:pStyle w:val="11"/>
        <w:numPr>
          <w:ilvl w:val="0"/>
          <w:numId w:val="5"/>
        </w:numPr>
        <w:shd w:val="clear" w:color="auto" w:fill="auto"/>
        <w:tabs>
          <w:tab w:val="left" w:pos="1290"/>
        </w:tabs>
        <w:ind w:firstLine="680"/>
        <w:jc w:val="both"/>
        <w:rPr>
          <w:color w:val="000000"/>
        </w:rPr>
      </w:pPr>
      <w:r w:rsidRPr="002520C8">
        <w:rPr>
          <w:color w:val="000000"/>
        </w:rPr>
        <w:t>Реше</w:t>
      </w:r>
      <w:r w:rsidRPr="002520C8">
        <w:rPr>
          <w:color w:val="000000"/>
        </w:rPr>
        <w:t xml:space="preserve">ние </w:t>
      </w:r>
      <w:r w:rsidRPr="002520C8">
        <w:rPr>
          <w:color w:val="000000"/>
        </w:rPr>
        <w:t xml:space="preserve">Комиссии по урегулированию споров </w:t>
      </w:r>
      <w:r w:rsidRPr="002520C8">
        <w:rPr>
          <w:color w:val="000000"/>
        </w:rPr>
        <w:t xml:space="preserve">между </w:t>
      </w:r>
      <w:r w:rsidRPr="002520C8">
        <w:rPr>
          <w:color w:val="000000"/>
        </w:rPr>
        <w:t xml:space="preserve">участниками </w:t>
      </w:r>
      <w:r w:rsidRPr="002520C8">
        <w:rPr>
          <w:color w:val="000000"/>
        </w:rPr>
        <w:t xml:space="preserve">образовательных отношений является </w:t>
      </w:r>
      <w:r w:rsidRPr="002520C8">
        <w:rPr>
          <w:color w:val="000000"/>
        </w:rPr>
        <w:t xml:space="preserve">обязательным для всех участников образовательных </w:t>
      </w:r>
      <w:r w:rsidRPr="002520C8">
        <w:rPr>
          <w:color w:val="000000"/>
        </w:rPr>
        <w:t xml:space="preserve">отношений в Учреждении, осуществляющем </w:t>
      </w:r>
      <w:r w:rsidRPr="002520C8">
        <w:rPr>
          <w:color w:val="000000"/>
        </w:rPr>
        <w:t xml:space="preserve">образовательную деятельность, </w:t>
      </w:r>
      <w:r w:rsidRPr="002520C8">
        <w:rPr>
          <w:color w:val="000000"/>
        </w:rPr>
        <w:t xml:space="preserve">и </w:t>
      </w:r>
      <w:r w:rsidRPr="002520C8">
        <w:rPr>
          <w:color w:val="000000"/>
        </w:rPr>
        <w:t xml:space="preserve">подлежит </w:t>
      </w:r>
      <w:r w:rsidRPr="002520C8">
        <w:rPr>
          <w:color w:val="000000"/>
        </w:rPr>
        <w:t xml:space="preserve">исполнению в сроки, предусмотренные </w:t>
      </w:r>
      <w:r w:rsidRPr="002520C8">
        <w:rPr>
          <w:color w:val="000000"/>
        </w:rPr>
        <w:t>указанным решением.</w:t>
      </w:r>
    </w:p>
    <w:p w:rsidR="00261651" w:rsidRPr="002520C8" w:rsidRDefault="00624302" w:rsidP="002520C8">
      <w:pPr>
        <w:pStyle w:val="11"/>
        <w:numPr>
          <w:ilvl w:val="0"/>
          <w:numId w:val="5"/>
        </w:numPr>
        <w:shd w:val="clear" w:color="auto" w:fill="auto"/>
        <w:tabs>
          <w:tab w:val="left" w:pos="1290"/>
        </w:tabs>
        <w:ind w:firstLine="680"/>
        <w:jc w:val="both"/>
        <w:rPr>
          <w:color w:val="000000"/>
        </w:rPr>
      </w:pPr>
      <w:r w:rsidRPr="002520C8">
        <w:rPr>
          <w:color w:val="000000"/>
        </w:rPr>
        <w:t xml:space="preserve">В </w:t>
      </w:r>
      <w:r w:rsidRPr="002520C8">
        <w:rPr>
          <w:color w:val="000000"/>
        </w:rPr>
        <w:t xml:space="preserve">случае установления фактов нарушения </w:t>
      </w:r>
      <w:r w:rsidRPr="002520C8">
        <w:rPr>
          <w:color w:val="000000"/>
        </w:rPr>
        <w:t xml:space="preserve">прав участниками </w:t>
      </w:r>
      <w:r w:rsidRPr="002520C8">
        <w:rPr>
          <w:color w:val="000000"/>
        </w:rPr>
        <w:t xml:space="preserve">образовательных отношений. Комиссия </w:t>
      </w:r>
      <w:r w:rsidRPr="002520C8">
        <w:rPr>
          <w:color w:val="000000"/>
        </w:rPr>
        <w:t xml:space="preserve">принимает решение, на </w:t>
      </w:r>
      <w:r w:rsidRPr="002520C8">
        <w:rPr>
          <w:color w:val="000000"/>
        </w:rPr>
        <w:t xml:space="preserve">восстановление </w:t>
      </w:r>
      <w:r w:rsidRPr="002520C8">
        <w:rPr>
          <w:color w:val="000000"/>
        </w:rPr>
        <w:t xml:space="preserve">нарушенных </w:t>
      </w:r>
      <w:r w:rsidRPr="002520C8">
        <w:rPr>
          <w:color w:val="000000"/>
        </w:rPr>
        <w:t xml:space="preserve">прав. На лиц. допустивших нарушение </w:t>
      </w:r>
      <w:r w:rsidRPr="002520C8">
        <w:rPr>
          <w:color w:val="000000"/>
        </w:rPr>
        <w:t xml:space="preserve">прав воспитанников, родителей (законных </w:t>
      </w:r>
      <w:r w:rsidRPr="002520C8">
        <w:rPr>
          <w:color w:val="000000"/>
        </w:rPr>
        <w:t>представителей) восп</w:t>
      </w:r>
      <w:r w:rsidRPr="002520C8">
        <w:rPr>
          <w:color w:val="000000"/>
        </w:rPr>
        <w:t xml:space="preserve">итанников, а также </w:t>
      </w:r>
      <w:r w:rsidRPr="002520C8">
        <w:rPr>
          <w:color w:val="000000"/>
        </w:rPr>
        <w:t xml:space="preserve">работников Учреждения. Комиссия </w:t>
      </w:r>
      <w:r w:rsidRPr="002520C8">
        <w:rPr>
          <w:color w:val="000000"/>
        </w:rPr>
        <w:t xml:space="preserve">возлагает </w:t>
      </w:r>
      <w:r w:rsidRPr="002520C8">
        <w:rPr>
          <w:color w:val="000000"/>
        </w:rPr>
        <w:t xml:space="preserve">обязанности </w:t>
      </w:r>
      <w:r w:rsidRPr="002520C8">
        <w:rPr>
          <w:color w:val="000000"/>
        </w:rPr>
        <w:t xml:space="preserve">по устранению выявленных нарушений </w:t>
      </w:r>
      <w:r w:rsidRPr="002520C8">
        <w:rPr>
          <w:color w:val="000000"/>
        </w:rPr>
        <w:t>и недопущению нарушений в будущем.</w:t>
      </w:r>
    </w:p>
    <w:p w:rsidR="00261651" w:rsidRPr="002520C8" w:rsidRDefault="00624302" w:rsidP="002520C8">
      <w:pPr>
        <w:pStyle w:val="11"/>
        <w:numPr>
          <w:ilvl w:val="0"/>
          <w:numId w:val="5"/>
        </w:numPr>
        <w:shd w:val="clear" w:color="auto" w:fill="auto"/>
        <w:tabs>
          <w:tab w:val="left" w:pos="1290"/>
        </w:tabs>
        <w:ind w:firstLine="680"/>
        <w:jc w:val="both"/>
        <w:rPr>
          <w:color w:val="000000"/>
        </w:rPr>
      </w:pPr>
      <w:r w:rsidRPr="002520C8">
        <w:rPr>
          <w:color w:val="000000"/>
        </w:rPr>
        <w:t xml:space="preserve">Комиссия </w:t>
      </w:r>
      <w:r w:rsidRPr="002520C8">
        <w:rPr>
          <w:color w:val="000000"/>
        </w:rPr>
        <w:t xml:space="preserve">может отказать </w:t>
      </w:r>
      <w:r w:rsidRPr="002520C8">
        <w:rPr>
          <w:color w:val="000000"/>
        </w:rPr>
        <w:t xml:space="preserve">в </w:t>
      </w:r>
      <w:r w:rsidRPr="002520C8">
        <w:rPr>
          <w:color w:val="000000"/>
        </w:rPr>
        <w:t xml:space="preserve">удовлетворении </w:t>
      </w:r>
      <w:r w:rsidRPr="002520C8">
        <w:rPr>
          <w:color w:val="000000"/>
        </w:rPr>
        <w:t xml:space="preserve">заявления на нарушение </w:t>
      </w:r>
      <w:r w:rsidRPr="002520C8">
        <w:rPr>
          <w:color w:val="000000"/>
        </w:rPr>
        <w:t xml:space="preserve">прав заявителя, если сочтет </w:t>
      </w:r>
      <w:r w:rsidRPr="002520C8">
        <w:rPr>
          <w:color w:val="000000"/>
        </w:rPr>
        <w:t>заявление (жалобу) не</w:t>
      </w:r>
      <w:r w:rsidRPr="002520C8">
        <w:rPr>
          <w:color w:val="000000"/>
        </w:rPr>
        <w:t xml:space="preserve">обоснованной, не </w:t>
      </w:r>
      <w:r w:rsidRPr="002520C8">
        <w:rPr>
          <w:color w:val="000000"/>
        </w:rPr>
        <w:t>выявит факты</w:t>
      </w:r>
      <w:r w:rsidR="00AA7496">
        <w:rPr>
          <w:color w:val="000000"/>
        </w:rPr>
        <w:t>,</w:t>
      </w:r>
      <w:r w:rsidRPr="002520C8">
        <w:rPr>
          <w:color w:val="000000"/>
        </w:rPr>
        <w:t xml:space="preserve"> </w:t>
      </w:r>
      <w:r w:rsidRPr="002520C8">
        <w:rPr>
          <w:color w:val="000000"/>
        </w:rPr>
        <w:t xml:space="preserve">указанные </w:t>
      </w:r>
      <w:r w:rsidRPr="002520C8">
        <w:rPr>
          <w:color w:val="000000"/>
        </w:rPr>
        <w:t xml:space="preserve">в обращении нарушений, не </w:t>
      </w:r>
      <w:r w:rsidRPr="002520C8">
        <w:rPr>
          <w:color w:val="000000"/>
        </w:rPr>
        <w:t xml:space="preserve">установит </w:t>
      </w:r>
      <w:r w:rsidRPr="002520C8">
        <w:rPr>
          <w:color w:val="000000"/>
        </w:rPr>
        <w:t xml:space="preserve">причинно-следственную связь </w:t>
      </w:r>
      <w:r w:rsidR="002520C8">
        <w:rPr>
          <w:color w:val="000000"/>
        </w:rPr>
        <w:t>между</w:t>
      </w:r>
      <w:r w:rsidRPr="002520C8">
        <w:rPr>
          <w:color w:val="000000"/>
        </w:rPr>
        <w:t xml:space="preserve"> действиями </w:t>
      </w:r>
      <w:r w:rsidRPr="002520C8">
        <w:rPr>
          <w:color w:val="000000"/>
        </w:rPr>
        <w:t>ли</w:t>
      </w:r>
      <w:r w:rsidR="002520C8">
        <w:rPr>
          <w:color w:val="000000"/>
        </w:rPr>
        <w:t>ц</w:t>
      </w:r>
      <w:r w:rsidRPr="002520C8">
        <w:rPr>
          <w:color w:val="000000"/>
        </w:rPr>
        <w:t xml:space="preserve">а </w:t>
      </w:r>
      <w:r w:rsidRPr="002520C8">
        <w:rPr>
          <w:color w:val="000000"/>
        </w:rPr>
        <w:t xml:space="preserve">на которого поступила жалоба и </w:t>
      </w:r>
      <w:r w:rsidRPr="002520C8">
        <w:rPr>
          <w:color w:val="000000"/>
        </w:rPr>
        <w:t xml:space="preserve">нарушением прав </w:t>
      </w:r>
      <w:r w:rsidR="002520C8">
        <w:rPr>
          <w:color w:val="000000"/>
        </w:rPr>
        <w:t>липа, подавшего заявлен</w:t>
      </w:r>
      <w:r w:rsidRPr="002520C8">
        <w:rPr>
          <w:color w:val="000000"/>
        </w:rPr>
        <w:t>ие.</w:t>
      </w:r>
    </w:p>
    <w:p w:rsidR="00261651" w:rsidRPr="002520C8" w:rsidRDefault="00624302" w:rsidP="002520C8">
      <w:pPr>
        <w:pStyle w:val="11"/>
        <w:numPr>
          <w:ilvl w:val="0"/>
          <w:numId w:val="5"/>
        </w:numPr>
        <w:shd w:val="clear" w:color="auto" w:fill="auto"/>
        <w:tabs>
          <w:tab w:val="left" w:pos="1290"/>
        </w:tabs>
        <w:ind w:firstLine="680"/>
        <w:jc w:val="both"/>
        <w:rPr>
          <w:color w:val="000000"/>
        </w:rPr>
      </w:pPr>
      <w:r w:rsidRPr="002520C8">
        <w:rPr>
          <w:color w:val="000000"/>
        </w:rPr>
        <w:t xml:space="preserve">Решение </w:t>
      </w:r>
      <w:r w:rsidRPr="002520C8">
        <w:rPr>
          <w:color w:val="000000"/>
        </w:rPr>
        <w:t xml:space="preserve">Комиссии по урегулированию споров </w:t>
      </w:r>
      <w:r w:rsidR="002520C8">
        <w:rPr>
          <w:color w:val="000000"/>
        </w:rPr>
        <w:t>м</w:t>
      </w:r>
      <w:r w:rsidRPr="002520C8">
        <w:rPr>
          <w:color w:val="000000"/>
        </w:rPr>
        <w:t xml:space="preserve">ежду </w:t>
      </w:r>
      <w:r w:rsidRPr="002520C8">
        <w:rPr>
          <w:color w:val="000000"/>
        </w:rPr>
        <w:t xml:space="preserve">участниками </w:t>
      </w:r>
      <w:r w:rsidRPr="002520C8">
        <w:rPr>
          <w:color w:val="000000"/>
        </w:rPr>
        <w:t xml:space="preserve">образовательных отношений может </w:t>
      </w:r>
      <w:r w:rsidRPr="002520C8">
        <w:rPr>
          <w:color w:val="000000"/>
        </w:rPr>
        <w:t xml:space="preserve">быть обжаловано в </w:t>
      </w:r>
      <w:r w:rsidRPr="002520C8">
        <w:rPr>
          <w:color w:val="000000"/>
        </w:rPr>
        <w:t xml:space="preserve">порядке, установленном </w:t>
      </w:r>
      <w:r w:rsidRPr="002520C8">
        <w:rPr>
          <w:color w:val="000000"/>
        </w:rPr>
        <w:t xml:space="preserve">законодательством </w:t>
      </w:r>
      <w:r w:rsidRPr="002520C8">
        <w:rPr>
          <w:color w:val="000000"/>
        </w:rPr>
        <w:t>Российской Федерации.</w:t>
      </w:r>
    </w:p>
    <w:p w:rsidR="00261651" w:rsidRPr="002520C8" w:rsidRDefault="00624302" w:rsidP="002520C8">
      <w:pPr>
        <w:pStyle w:val="11"/>
        <w:numPr>
          <w:ilvl w:val="0"/>
          <w:numId w:val="5"/>
        </w:numPr>
        <w:shd w:val="clear" w:color="auto" w:fill="auto"/>
        <w:tabs>
          <w:tab w:val="left" w:pos="1290"/>
        </w:tabs>
        <w:ind w:firstLine="680"/>
        <w:jc w:val="both"/>
        <w:rPr>
          <w:color w:val="000000"/>
        </w:rPr>
      </w:pPr>
      <w:r w:rsidRPr="002520C8">
        <w:rPr>
          <w:color w:val="000000"/>
        </w:rPr>
        <w:t xml:space="preserve">В </w:t>
      </w:r>
      <w:r w:rsidRPr="002520C8">
        <w:rPr>
          <w:color w:val="000000"/>
        </w:rPr>
        <w:t xml:space="preserve">своей работе Комиссия по </w:t>
      </w:r>
      <w:r w:rsidRPr="002520C8">
        <w:rPr>
          <w:color w:val="000000"/>
        </w:rPr>
        <w:t>у</w:t>
      </w:r>
      <w:r w:rsidR="002520C8">
        <w:rPr>
          <w:color w:val="000000"/>
        </w:rPr>
        <w:t>регулированию</w:t>
      </w:r>
      <w:r w:rsidRPr="002520C8">
        <w:rPr>
          <w:color w:val="000000"/>
        </w:rPr>
        <w:t xml:space="preserve"> </w:t>
      </w:r>
      <w:r w:rsidRPr="002520C8">
        <w:rPr>
          <w:color w:val="000000"/>
        </w:rPr>
        <w:t xml:space="preserve">споров </w:t>
      </w:r>
      <w:r w:rsidRPr="002520C8">
        <w:rPr>
          <w:color w:val="000000"/>
        </w:rPr>
        <w:t xml:space="preserve">между </w:t>
      </w:r>
      <w:r w:rsidRPr="002520C8">
        <w:rPr>
          <w:color w:val="000000"/>
        </w:rPr>
        <w:t xml:space="preserve">участниками образовательных </w:t>
      </w:r>
      <w:r w:rsidRPr="002520C8">
        <w:rPr>
          <w:color w:val="000000"/>
        </w:rPr>
        <w:t xml:space="preserve">отношений должна обеспечивать </w:t>
      </w:r>
      <w:r w:rsidRPr="002520C8">
        <w:rPr>
          <w:color w:val="000000"/>
        </w:rPr>
        <w:t xml:space="preserve">соблюдение </w:t>
      </w:r>
      <w:r w:rsidRPr="002520C8">
        <w:rPr>
          <w:color w:val="000000"/>
        </w:rPr>
        <w:t xml:space="preserve">прав </w:t>
      </w:r>
      <w:r w:rsidRPr="002520C8">
        <w:rPr>
          <w:color w:val="000000"/>
        </w:rPr>
        <w:t xml:space="preserve">личности </w:t>
      </w:r>
      <w:r w:rsidRPr="002520C8">
        <w:rPr>
          <w:color w:val="000000"/>
        </w:rPr>
        <w:t>участников конфликта.</w:t>
      </w:r>
    </w:p>
    <w:p w:rsidR="00261651" w:rsidRPr="00F74F4A" w:rsidRDefault="00624302" w:rsidP="00655985">
      <w:pPr>
        <w:pStyle w:val="22"/>
        <w:keepNext/>
        <w:keepLines/>
        <w:numPr>
          <w:ilvl w:val="0"/>
          <w:numId w:val="10"/>
        </w:numPr>
        <w:shd w:val="clear" w:color="auto" w:fill="auto"/>
        <w:tabs>
          <w:tab w:val="left" w:pos="365"/>
        </w:tabs>
        <w:ind w:firstLine="349"/>
        <w:jc w:val="both"/>
        <w:rPr>
          <w:color w:val="auto"/>
        </w:rPr>
      </w:pPr>
      <w:bookmarkStart w:id="4" w:name="bookmark8"/>
      <w:bookmarkStart w:id="5" w:name="bookmark9"/>
      <w:r w:rsidRPr="00F74F4A">
        <w:rPr>
          <w:color w:val="auto"/>
        </w:rPr>
        <w:t xml:space="preserve">Права и обязанности </w:t>
      </w:r>
      <w:r w:rsidRPr="00F74F4A">
        <w:rPr>
          <w:color w:val="auto"/>
        </w:rPr>
        <w:t>членов Комиссии.</w:t>
      </w:r>
      <w:bookmarkEnd w:id="4"/>
      <w:bookmarkEnd w:id="5"/>
    </w:p>
    <w:p w:rsidR="00261651" w:rsidRPr="00F74F4A" w:rsidRDefault="00624302" w:rsidP="00655985">
      <w:pPr>
        <w:pStyle w:val="11"/>
        <w:numPr>
          <w:ilvl w:val="1"/>
          <w:numId w:val="8"/>
        </w:numPr>
        <w:shd w:val="clear" w:color="auto" w:fill="auto"/>
        <w:tabs>
          <w:tab w:val="left" w:pos="1314"/>
        </w:tabs>
        <w:ind w:firstLine="740"/>
        <w:jc w:val="both"/>
        <w:rPr>
          <w:color w:val="auto"/>
        </w:rPr>
      </w:pPr>
      <w:r w:rsidRPr="00F74F4A">
        <w:rPr>
          <w:color w:val="auto"/>
        </w:rPr>
        <w:t xml:space="preserve">Члены </w:t>
      </w:r>
      <w:r w:rsidRPr="00F74F4A">
        <w:rPr>
          <w:color w:val="auto"/>
        </w:rPr>
        <w:t xml:space="preserve">Комиссии </w:t>
      </w:r>
      <w:r w:rsidRPr="00F74F4A">
        <w:rPr>
          <w:color w:val="auto"/>
        </w:rPr>
        <w:t xml:space="preserve">по урегулированию </w:t>
      </w:r>
      <w:r w:rsidRPr="00F74F4A">
        <w:rPr>
          <w:color w:val="auto"/>
        </w:rPr>
        <w:t xml:space="preserve">споров </w:t>
      </w:r>
      <w:r w:rsidRPr="00F74F4A">
        <w:rPr>
          <w:color w:val="auto"/>
        </w:rPr>
        <w:t xml:space="preserve">между участниками </w:t>
      </w:r>
      <w:r w:rsidR="00F74F4A" w:rsidRPr="00F74F4A">
        <w:rPr>
          <w:color w:val="auto"/>
        </w:rPr>
        <w:t>образовательных</w:t>
      </w:r>
      <w:r w:rsidRPr="00F74F4A">
        <w:rPr>
          <w:color w:val="auto"/>
        </w:rPr>
        <w:t xml:space="preserve"> отношений имеют </w:t>
      </w:r>
      <w:r w:rsidRPr="00F74F4A">
        <w:rPr>
          <w:color w:val="auto"/>
        </w:rPr>
        <w:t>право:</w:t>
      </w:r>
    </w:p>
    <w:p w:rsidR="00261651" w:rsidRPr="00F74F4A" w:rsidRDefault="00624302" w:rsidP="00655985">
      <w:pPr>
        <w:pStyle w:val="11"/>
        <w:numPr>
          <w:ilvl w:val="0"/>
          <w:numId w:val="12"/>
        </w:numPr>
        <w:shd w:val="clear" w:color="auto" w:fill="auto"/>
        <w:tabs>
          <w:tab w:val="left" w:pos="993"/>
        </w:tabs>
        <w:ind w:firstLine="709"/>
        <w:jc w:val="both"/>
        <w:rPr>
          <w:color w:val="auto"/>
        </w:rPr>
      </w:pPr>
      <w:r w:rsidRPr="00F74F4A">
        <w:rPr>
          <w:color w:val="auto"/>
        </w:rPr>
        <w:t xml:space="preserve">запрашивать </w:t>
      </w:r>
      <w:r w:rsidRPr="00F74F4A">
        <w:rPr>
          <w:color w:val="auto"/>
        </w:rPr>
        <w:t xml:space="preserve">у участников образовательных отношений </w:t>
      </w:r>
      <w:r w:rsidRPr="00F74F4A">
        <w:rPr>
          <w:color w:val="auto"/>
        </w:rPr>
        <w:t xml:space="preserve">необходимые для </w:t>
      </w:r>
      <w:r w:rsidRPr="00F74F4A">
        <w:rPr>
          <w:color w:val="auto"/>
        </w:rPr>
        <w:t xml:space="preserve">ее </w:t>
      </w:r>
      <w:r w:rsidRPr="00F74F4A">
        <w:rPr>
          <w:color w:val="auto"/>
        </w:rPr>
        <w:t>деятельности документ</w:t>
      </w:r>
      <w:r w:rsidRPr="00F74F4A">
        <w:rPr>
          <w:color w:val="auto"/>
        </w:rPr>
        <w:t xml:space="preserve">ы, </w:t>
      </w:r>
      <w:r w:rsidRPr="00F74F4A">
        <w:rPr>
          <w:color w:val="auto"/>
        </w:rPr>
        <w:t>материалы и информацию:</w:t>
      </w:r>
    </w:p>
    <w:p w:rsidR="00261651" w:rsidRPr="00F74F4A" w:rsidRDefault="00624302" w:rsidP="00655985">
      <w:pPr>
        <w:pStyle w:val="11"/>
        <w:numPr>
          <w:ilvl w:val="0"/>
          <w:numId w:val="12"/>
        </w:numPr>
        <w:shd w:val="clear" w:color="auto" w:fill="auto"/>
        <w:tabs>
          <w:tab w:val="left" w:pos="993"/>
        </w:tabs>
        <w:ind w:firstLine="709"/>
        <w:jc w:val="both"/>
        <w:rPr>
          <w:color w:val="auto"/>
        </w:rPr>
      </w:pPr>
      <w:r w:rsidRPr="00F74F4A">
        <w:rPr>
          <w:color w:val="auto"/>
        </w:rPr>
        <w:t xml:space="preserve">получать </w:t>
      </w:r>
      <w:r w:rsidRPr="00F74F4A">
        <w:rPr>
          <w:color w:val="auto"/>
        </w:rPr>
        <w:t xml:space="preserve">консультации различных </w:t>
      </w:r>
      <w:r w:rsidRPr="00F74F4A">
        <w:rPr>
          <w:color w:val="auto"/>
        </w:rPr>
        <w:t xml:space="preserve">специалистов </w:t>
      </w:r>
      <w:r w:rsidRPr="00F74F4A">
        <w:rPr>
          <w:color w:val="auto"/>
        </w:rPr>
        <w:t xml:space="preserve">в </w:t>
      </w:r>
      <w:r w:rsidRPr="00F74F4A">
        <w:rPr>
          <w:color w:val="auto"/>
        </w:rPr>
        <w:t xml:space="preserve">Учреждена по вопросам, </w:t>
      </w:r>
      <w:r w:rsidRPr="00F74F4A">
        <w:rPr>
          <w:color w:val="auto"/>
        </w:rPr>
        <w:t xml:space="preserve">относящимся к компетенции </w:t>
      </w:r>
      <w:r w:rsidRPr="00F74F4A">
        <w:rPr>
          <w:color w:val="auto"/>
        </w:rPr>
        <w:t xml:space="preserve">Комиссии по урегулированию </w:t>
      </w:r>
      <w:r w:rsidRPr="00F74F4A">
        <w:rPr>
          <w:color w:val="auto"/>
        </w:rPr>
        <w:t xml:space="preserve">споров </w:t>
      </w:r>
      <w:r w:rsidRPr="00F74F4A">
        <w:rPr>
          <w:color w:val="auto"/>
        </w:rPr>
        <w:t xml:space="preserve">между </w:t>
      </w:r>
      <w:r w:rsidRPr="00F74F4A">
        <w:rPr>
          <w:color w:val="auto"/>
        </w:rPr>
        <w:t xml:space="preserve">участниками </w:t>
      </w:r>
      <w:r w:rsidRPr="00F74F4A">
        <w:rPr>
          <w:color w:val="auto"/>
        </w:rPr>
        <w:t xml:space="preserve">образовательных </w:t>
      </w:r>
      <w:r w:rsidRPr="00F74F4A">
        <w:rPr>
          <w:color w:val="auto"/>
        </w:rPr>
        <w:lastRenderedPageBreak/>
        <w:t>отношений;</w:t>
      </w:r>
    </w:p>
    <w:p w:rsidR="00261651" w:rsidRPr="00F74F4A" w:rsidRDefault="00624302" w:rsidP="00655985">
      <w:pPr>
        <w:pStyle w:val="11"/>
        <w:numPr>
          <w:ilvl w:val="0"/>
          <w:numId w:val="12"/>
        </w:numPr>
        <w:shd w:val="clear" w:color="auto" w:fill="auto"/>
        <w:tabs>
          <w:tab w:val="left" w:pos="993"/>
        </w:tabs>
        <w:ind w:firstLine="709"/>
        <w:jc w:val="both"/>
        <w:rPr>
          <w:color w:val="auto"/>
        </w:rPr>
      </w:pPr>
      <w:r w:rsidRPr="00F74F4A">
        <w:rPr>
          <w:color w:val="auto"/>
        </w:rPr>
        <w:t xml:space="preserve">устанавливать </w:t>
      </w:r>
      <w:r w:rsidRPr="00F74F4A">
        <w:rPr>
          <w:color w:val="auto"/>
        </w:rPr>
        <w:t xml:space="preserve">сроки предоставления </w:t>
      </w:r>
      <w:r w:rsidRPr="00F74F4A">
        <w:rPr>
          <w:color w:val="auto"/>
        </w:rPr>
        <w:t xml:space="preserve">запрашиваемых документов. материалов </w:t>
      </w:r>
      <w:r w:rsidRPr="00F74F4A">
        <w:rPr>
          <w:color w:val="auto"/>
        </w:rPr>
        <w:t xml:space="preserve">и </w:t>
      </w:r>
      <w:r w:rsidRPr="00F74F4A">
        <w:rPr>
          <w:color w:val="auto"/>
        </w:rPr>
        <w:t>информации;</w:t>
      </w:r>
    </w:p>
    <w:p w:rsidR="00261651" w:rsidRPr="00F74F4A" w:rsidRDefault="00624302" w:rsidP="00655985">
      <w:pPr>
        <w:pStyle w:val="11"/>
        <w:numPr>
          <w:ilvl w:val="0"/>
          <w:numId w:val="12"/>
        </w:numPr>
        <w:shd w:val="clear" w:color="auto" w:fill="auto"/>
        <w:tabs>
          <w:tab w:val="left" w:pos="993"/>
        </w:tabs>
        <w:ind w:firstLine="709"/>
        <w:jc w:val="both"/>
        <w:rPr>
          <w:color w:val="auto"/>
        </w:rPr>
      </w:pPr>
      <w:r w:rsidRPr="00F74F4A">
        <w:rPr>
          <w:color w:val="auto"/>
        </w:rPr>
        <w:t xml:space="preserve">принимать к </w:t>
      </w:r>
      <w:r w:rsidRPr="00F74F4A">
        <w:rPr>
          <w:color w:val="auto"/>
        </w:rPr>
        <w:t xml:space="preserve">рассмотрению заявления </w:t>
      </w:r>
      <w:r w:rsidRPr="00F74F4A">
        <w:rPr>
          <w:color w:val="auto"/>
        </w:rPr>
        <w:t xml:space="preserve">любого участника образовательного </w:t>
      </w:r>
      <w:r w:rsidRPr="00F74F4A">
        <w:rPr>
          <w:color w:val="auto"/>
        </w:rPr>
        <w:t xml:space="preserve">процесса при несогласии </w:t>
      </w:r>
      <w:r w:rsidRPr="00F74F4A">
        <w:rPr>
          <w:color w:val="auto"/>
        </w:rPr>
        <w:t xml:space="preserve">с решением </w:t>
      </w:r>
      <w:r w:rsidRPr="00F74F4A">
        <w:rPr>
          <w:color w:val="auto"/>
        </w:rPr>
        <w:t xml:space="preserve">или действием администрации воспитателя </w:t>
      </w:r>
      <w:r w:rsidRPr="00F74F4A">
        <w:rPr>
          <w:color w:val="auto"/>
        </w:rPr>
        <w:t xml:space="preserve">родителя </w:t>
      </w:r>
      <w:r w:rsidRPr="00F74F4A">
        <w:rPr>
          <w:color w:val="auto"/>
        </w:rPr>
        <w:t xml:space="preserve">(законного </w:t>
      </w:r>
      <w:r w:rsidRPr="00F74F4A">
        <w:rPr>
          <w:color w:val="auto"/>
        </w:rPr>
        <w:t>представителя);</w:t>
      </w:r>
    </w:p>
    <w:p w:rsidR="00261651" w:rsidRPr="00F74F4A" w:rsidRDefault="00624302" w:rsidP="00655985">
      <w:pPr>
        <w:pStyle w:val="11"/>
        <w:numPr>
          <w:ilvl w:val="0"/>
          <w:numId w:val="12"/>
        </w:numPr>
        <w:shd w:val="clear" w:color="auto" w:fill="auto"/>
        <w:tabs>
          <w:tab w:val="left" w:pos="993"/>
        </w:tabs>
        <w:ind w:firstLine="709"/>
        <w:jc w:val="both"/>
        <w:rPr>
          <w:color w:val="auto"/>
        </w:rPr>
      </w:pPr>
      <w:r w:rsidRPr="00F74F4A">
        <w:rPr>
          <w:color w:val="auto"/>
        </w:rPr>
        <w:t xml:space="preserve">рекомендовать, </w:t>
      </w:r>
      <w:r w:rsidRPr="00F74F4A">
        <w:rPr>
          <w:color w:val="auto"/>
        </w:rPr>
        <w:t xml:space="preserve">приостанавливать </w:t>
      </w:r>
      <w:r w:rsidRPr="00F74F4A">
        <w:rPr>
          <w:color w:val="auto"/>
        </w:rPr>
        <w:t xml:space="preserve">или </w:t>
      </w:r>
      <w:r w:rsidRPr="00F74F4A">
        <w:rPr>
          <w:color w:val="auto"/>
        </w:rPr>
        <w:t xml:space="preserve">отменять ранее примятое решение </w:t>
      </w:r>
      <w:r w:rsidRPr="00F74F4A">
        <w:rPr>
          <w:color w:val="auto"/>
        </w:rPr>
        <w:t xml:space="preserve">на основании проведенного </w:t>
      </w:r>
      <w:r w:rsidRPr="00F74F4A">
        <w:rPr>
          <w:color w:val="auto"/>
        </w:rPr>
        <w:t xml:space="preserve">изучения конфликтной ситуации, при согласии </w:t>
      </w:r>
      <w:r w:rsidR="00F74F4A" w:rsidRPr="00F74F4A">
        <w:rPr>
          <w:color w:val="auto"/>
        </w:rPr>
        <w:t>кон</w:t>
      </w:r>
      <w:r w:rsidRPr="00F74F4A">
        <w:rPr>
          <w:color w:val="auto"/>
        </w:rPr>
        <w:t xml:space="preserve">фликтующих </w:t>
      </w:r>
      <w:r w:rsidRPr="00F74F4A">
        <w:rPr>
          <w:color w:val="auto"/>
        </w:rPr>
        <w:t>сторон:</w:t>
      </w:r>
    </w:p>
    <w:p w:rsidR="00261651" w:rsidRPr="00F74F4A" w:rsidRDefault="00624302" w:rsidP="00655985">
      <w:pPr>
        <w:pStyle w:val="11"/>
        <w:numPr>
          <w:ilvl w:val="0"/>
          <w:numId w:val="12"/>
        </w:numPr>
        <w:shd w:val="clear" w:color="auto" w:fill="auto"/>
        <w:tabs>
          <w:tab w:val="left" w:pos="993"/>
        </w:tabs>
        <w:ind w:firstLine="709"/>
        <w:jc w:val="both"/>
        <w:rPr>
          <w:color w:val="auto"/>
        </w:rPr>
      </w:pPr>
      <w:r w:rsidRPr="00F74F4A">
        <w:rPr>
          <w:color w:val="auto"/>
        </w:rPr>
        <w:t xml:space="preserve">давать </w:t>
      </w:r>
      <w:r w:rsidRPr="00F74F4A">
        <w:rPr>
          <w:color w:val="auto"/>
        </w:rPr>
        <w:t xml:space="preserve">обоснованный </w:t>
      </w:r>
      <w:r w:rsidRPr="00F74F4A">
        <w:rPr>
          <w:color w:val="auto"/>
        </w:rPr>
        <w:t xml:space="preserve">ответ заявителю в устной или </w:t>
      </w:r>
      <w:r w:rsidR="00F74F4A" w:rsidRPr="00F74F4A">
        <w:rPr>
          <w:color w:val="auto"/>
        </w:rPr>
        <w:t>письменной</w:t>
      </w:r>
      <w:r w:rsidRPr="00F74F4A">
        <w:rPr>
          <w:color w:val="auto"/>
        </w:rPr>
        <w:t xml:space="preserve"> форме </w:t>
      </w:r>
      <w:r w:rsidRPr="00F74F4A">
        <w:rPr>
          <w:color w:val="auto"/>
        </w:rPr>
        <w:t xml:space="preserve">в </w:t>
      </w:r>
      <w:r w:rsidRPr="00F74F4A">
        <w:rPr>
          <w:color w:val="auto"/>
        </w:rPr>
        <w:t xml:space="preserve">соответствии с пожеланиями </w:t>
      </w:r>
      <w:r w:rsidRPr="00F74F4A">
        <w:rPr>
          <w:color w:val="auto"/>
        </w:rPr>
        <w:t>заявителя</w:t>
      </w:r>
      <w:r w:rsidR="00F74F4A" w:rsidRPr="00F74F4A">
        <w:rPr>
          <w:color w:val="auto"/>
        </w:rPr>
        <w:t>.</w:t>
      </w:r>
    </w:p>
    <w:p w:rsidR="00261651" w:rsidRPr="00F74F4A" w:rsidRDefault="00624302" w:rsidP="00655985">
      <w:pPr>
        <w:pStyle w:val="11"/>
        <w:numPr>
          <w:ilvl w:val="1"/>
          <w:numId w:val="8"/>
        </w:numPr>
        <w:shd w:val="clear" w:color="auto" w:fill="auto"/>
        <w:tabs>
          <w:tab w:val="left" w:pos="1314"/>
        </w:tabs>
        <w:ind w:firstLine="740"/>
        <w:jc w:val="both"/>
        <w:rPr>
          <w:color w:val="auto"/>
        </w:rPr>
      </w:pPr>
      <w:r w:rsidRPr="00F74F4A">
        <w:rPr>
          <w:color w:val="auto"/>
        </w:rPr>
        <w:t xml:space="preserve">Члены </w:t>
      </w:r>
      <w:r w:rsidRPr="00F74F4A">
        <w:rPr>
          <w:color w:val="auto"/>
        </w:rPr>
        <w:t>Комиссии обязаны:</w:t>
      </w:r>
    </w:p>
    <w:p w:rsidR="00261651" w:rsidRPr="00F74F4A" w:rsidRDefault="00624302" w:rsidP="00655985">
      <w:pPr>
        <w:pStyle w:val="11"/>
        <w:numPr>
          <w:ilvl w:val="0"/>
          <w:numId w:val="12"/>
        </w:numPr>
        <w:shd w:val="clear" w:color="auto" w:fill="auto"/>
        <w:tabs>
          <w:tab w:val="left" w:pos="993"/>
        </w:tabs>
        <w:ind w:firstLine="709"/>
        <w:jc w:val="both"/>
        <w:rPr>
          <w:color w:val="auto"/>
        </w:rPr>
      </w:pPr>
      <w:r w:rsidRPr="00F74F4A">
        <w:rPr>
          <w:color w:val="auto"/>
        </w:rPr>
        <w:t xml:space="preserve">участвовать </w:t>
      </w:r>
      <w:r w:rsidRPr="00F74F4A">
        <w:rPr>
          <w:color w:val="auto"/>
        </w:rPr>
        <w:t xml:space="preserve">в заседаниях </w:t>
      </w:r>
      <w:r w:rsidRPr="00F74F4A">
        <w:rPr>
          <w:color w:val="auto"/>
        </w:rPr>
        <w:t>Комиссии:</w:t>
      </w:r>
    </w:p>
    <w:p w:rsidR="00261651" w:rsidRPr="00F74F4A" w:rsidRDefault="00624302" w:rsidP="00655985">
      <w:pPr>
        <w:pStyle w:val="11"/>
        <w:numPr>
          <w:ilvl w:val="0"/>
          <w:numId w:val="12"/>
        </w:numPr>
        <w:shd w:val="clear" w:color="auto" w:fill="auto"/>
        <w:tabs>
          <w:tab w:val="left" w:pos="993"/>
        </w:tabs>
        <w:ind w:firstLine="709"/>
        <w:jc w:val="both"/>
        <w:rPr>
          <w:color w:val="auto"/>
        </w:rPr>
      </w:pPr>
      <w:r w:rsidRPr="00F74F4A">
        <w:rPr>
          <w:color w:val="auto"/>
        </w:rPr>
        <w:t xml:space="preserve">объективно, </w:t>
      </w:r>
      <w:r w:rsidRPr="00F74F4A">
        <w:rPr>
          <w:color w:val="auto"/>
        </w:rPr>
        <w:t xml:space="preserve">полно, всесторонне рассматривать обращение участника </w:t>
      </w:r>
      <w:r w:rsidRPr="00F74F4A">
        <w:rPr>
          <w:color w:val="auto"/>
        </w:rPr>
        <w:t>образовательных отношений;</w:t>
      </w:r>
    </w:p>
    <w:p w:rsidR="00261651" w:rsidRPr="00F74F4A" w:rsidRDefault="00624302" w:rsidP="00655985">
      <w:pPr>
        <w:pStyle w:val="11"/>
        <w:numPr>
          <w:ilvl w:val="0"/>
          <w:numId w:val="12"/>
        </w:numPr>
        <w:shd w:val="clear" w:color="auto" w:fill="auto"/>
        <w:tabs>
          <w:tab w:val="left" w:pos="993"/>
        </w:tabs>
        <w:ind w:firstLine="709"/>
        <w:jc w:val="both"/>
        <w:rPr>
          <w:color w:val="auto"/>
        </w:rPr>
      </w:pPr>
      <w:r w:rsidRPr="00F74F4A">
        <w:rPr>
          <w:color w:val="auto"/>
        </w:rPr>
        <w:t xml:space="preserve">обеспечивать </w:t>
      </w:r>
      <w:r w:rsidRPr="00F74F4A">
        <w:rPr>
          <w:color w:val="auto"/>
        </w:rPr>
        <w:t>соблюдение прав и свобод участ</w:t>
      </w:r>
      <w:r w:rsidR="00F74F4A" w:rsidRPr="00F74F4A">
        <w:rPr>
          <w:color w:val="auto"/>
        </w:rPr>
        <w:t>ников образовательных отношений;</w:t>
      </w:r>
    </w:p>
    <w:p w:rsidR="00F74F4A" w:rsidRPr="00F74F4A" w:rsidRDefault="00F74F4A" w:rsidP="00655985">
      <w:pPr>
        <w:pStyle w:val="11"/>
        <w:numPr>
          <w:ilvl w:val="0"/>
          <w:numId w:val="12"/>
        </w:numPr>
        <w:shd w:val="clear" w:color="auto" w:fill="auto"/>
        <w:tabs>
          <w:tab w:val="left" w:pos="993"/>
        </w:tabs>
        <w:ind w:firstLine="709"/>
        <w:jc w:val="both"/>
        <w:rPr>
          <w:color w:val="auto"/>
        </w:rPr>
      </w:pPr>
      <w:r w:rsidRPr="00F74F4A">
        <w:rPr>
          <w:color w:val="auto"/>
        </w:rPr>
        <w:t>стремить к урегулированию разногласий</w:t>
      </w:r>
      <w:r w:rsidR="00AA7496">
        <w:rPr>
          <w:color w:val="auto"/>
        </w:rPr>
        <w:t xml:space="preserve"> </w:t>
      </w:r>
      <w:r w:rsidRPr="00F74F4A">
        <w:rPr>
          <w:color w:val="auto"/>
        </w:rPr>
        <w:t>между участниками образовательных отношений;</w:t>
      </w:r>
    </w:p>
    <w:p w:rsidR="00261651" w:rsidRPr="00F74F4A" w:rsidRDefault="00624302" w:rsidP="00655985">
      <w:pPr>
        <w:pStyle w:val="11"/>
        <w:numPr>
          <w:ilvl w:val="0"/>
          <w:numId w:val="12"/>
        </w:numPr>
        <w:shd w:val="clear" w:color="auto" w:fill="auto"/>
        <w:tabs>
          <w:tab w:val="left" w:pos="993"/>
        </w:tabs>
        <w:ind w:firstLine="709"/>
        <w:jc w:val="both"/>
        <w:rPr>
          <w:color w:val="auto"/>
        </w:rPr>
      </w:pPr>
      <w:r w:rsidRPr="00F74F4A">
        <w:rPr>
          <w:color w:val="auto"/>
        </w:rPr>
        <w:t>стреми</w:t>
      </w:r>
      <w:r w:rsidRPr="00F74F4A">
        <w:rPr>
          <w:color w:val="auto"/>
        </w:rPr>
        <w:t xml:space="preserve">ться к </w:t>
      </w:r>
      <w:r w:rsidRPr="00F74F4A">
        <w:rPr>
          <w:color w:val="auto"/>
        </w:rPr>
        <w:t xml:space="preserve">урегулированию разногласий </w:t>
      </w:r>
      <w:r w:rsidRPr="00F74F4A">
        <w:rPr>
          <w:color w:val="auto"/>
        </w:rPr>
        <w:t xml:space="preserve">между участниками обпазоватс п&gt;ных </w:t>
      </w:r>
      <w:r w:rsidRPr="00F74F4A">
        <w:rPr>
          <w:color w:val="auto"/>
        </w:rPr>
        <w:t>отношений;</w:t>
      </w:r>
    </w:p>
    <w:p w:rsidR="00261651" w:rsidRPr="00F74F4A" w:rsidRDefault="00624302" w:rsidP="00655985">
      <w:pPr>
        <w:pStyle w:val="11"/>
        <w:numPr>
          <w:ilvl w:val="0"/>
          <w:numId w:val="12"/>
        </w:numPr>
        <w:shd w:val="clear" w:color="auto" w:fill="auto"/>
        <w:tabs>
          <w:tab w:val="left" w:pos="993"/>
        </w:tabs>
        <w:ind w:firstLine="709"/>
        <w:jc w:val="both"/>
        <w:rPr>
          <w:color w:val="auto"/>
        </w:rPr>
      </w:pPr>
      <w:r w:rsidRPr="00F74F4A">
        <w:rPr>
          <w:color w:val="auto"/>
        </w:rPr>
        <w:t>в</w:t>
      </w:r>
      <w:r w:rsidRPr="00F74F4A">
        <w:rPr>
          <w:color w:val="auto"/>
        </w:rPr>
        <w:t xml:space="preserve"> случае наличия </w:t>
      </w:r>
      <w:r w:rsidRPr="00F74F4A">
        <w:rPr>
          <w:color w:val="auto"/>
        </w:rPr>
        <w:t xml:space="preserve">уважительной причины пропуска </w:t>
      </w:r>
      <w:r w:rsidRPr="00F74F4A">
        <w:rPr>
          <w:color w:val="auto"/>
        </w:rPr>
        <w:t xml:space="preserve">заседания заявителем </w:t>
      </w:r>
      <w:r w:rsidRPr="00F74F4A">
        <w:rPr>
          <w:color w:val="auto"/>
        </w:rPr>
        <w:t xml:space="preserve">или тем лицом, действия </w:t>
      </w:r>
      <w:r w:rsidRPr="00F74F4A">
        <w:rPr>
          <w:color w:val="auto"/>
        </w:rPr>
        <w:t xml:space="preserve">которого </w:t>
      </w:r>
      <w:r w:rsidR="00F74F4A" w:rsidRPr="00F74F4A">
        <w:rPr>
          <w:color w:val="auto"/>
        </w:rPr>
        <w:t>обсуждаются,</w:t>
      </w:r>
      <w:r w:rsidRPr="00F74F4A">
        <w:rPr>
          <w:color w:val="auto"/>
        </w:rPr>
        <w:t xml:space="preserve"> </w:t>
      </w:r>
      <w:r w:rsidRPr="00F74F4A">
        <w:rPr>
          <w:color w:val="auto"/>
        </w:rPr>
        <w:t xml:space="preserve">по </w:t>
      </w:r>
      <w:r w:rsidRPr="00F74F4A">
        <w:rPr>
          <w:color w:val="auto"/>
        </w:rPr>
        <w:t>их просьбе переносить зас</w:t>
      </w:r>
      <w:r w:rsidR="00F74F4A" w:rsidRPr="00F74F4A">
        <w:rPr>
          <w:color w:val="auto"/>
        </w:rPr>
        <w:t>едание на друг</w:t>
      </w:r>
      <w:r w:rsidRPr="00F74F4A">
        <w:rPr>
          <w:color w:val="auto"/>
        </w:rPr>
        <w:t xml:space="preserve">ой </w:t>
      </w:r>
      <w:r w:rsidR="00F74F4A" w:rsidRPr="00F74F4A">
        <w:rPr>
          <w:color w:val="auto"/>
        </w:rPr>
        <w:t>с</w:t>
      </w:r>
      <w:r w:rsidRPr="00F74F4A">
        <w:rPr>
          <w:color w:val="auto"/>
        </w:rPr>
        <w:t>рок:</w:t>
      </w:r>
    </w:p>
    <w:p w:rsidR="00261651" w:rsidRPr="0031324E" w:rsidRDefault="00624302" w:rsidP="00655985">
      <w:pPr>
        <w:pStyle w:val="11"/>
        <w:numPr>
          <w:ilvl w:val="0"/>
          <w:numId w:val="12"/>
        </w:numPr>
        <w:shd w:val="clear" w:color="auto" w:fill="auto"/>
        <w:tabs>
          <w:tab w:val="left" w:pos="993"/>
        </w:tabs>
        <w:ind w:firstLine="709"/>
        <w:jc w:val="both"/>
        <w:rPr>
          <w:color w:val="auto"/>
        </w:rPr>
      </w:pPr>
      <w:r w:rsidRPr="00F74F4A">
        <w:rPr>
          <w:color w:val="auto"/>
        </w:rPr>
        <w:t>рассматривать в</w:t>
      </w:r>
      <w:r w:rsidR="00F74F4A" w:rsidRPr="00F74F4A">
        <w:rPr>
          <w:color w:val="auto"/>
        </w:rPr>
        <w:t>,</w:t>
      </w:r>
      <w:r w:rsidRPr="00F74F4A">
        <w:rPr>
          <w:color w:val="auto"/>
        </w:rPr>
        <w:t xml:space="preserve"> </w:t>
      </w:r>
      <w:r w:rsidRPr="00F74F4A">
        <w:rPr>
          <w:color w:val="auto"/>
        </w:rPr>
        <w:t xml:space="preserve">течение десяти </w:t>
      </w:r>
      <w:r w:rsidRPr="0031324E">
        <w:rPr>
          <w:color w:val="auto"/>
        </w:rPr>
        <w:t xml:space="preserve">рабочих дней </w:t>
      </w:r>
      <w:r w:rsidRPr="0031324E">
        <w:rPr>
          <w:color w:val="auto"/>
        </w:rPr>
        <w:t xml:space="preserve">с </w:t>
      </w:r>
      <w:r w:rsidR="00F74F4A">
        <w:rPr>
          <w:color w:val="auto"/>
        </w:rPr>
        <w:t>момента написа</w:t>
      </w:r>
      <w:r w:rsidRPr="0031324E">
        <w:rPr>
          <w:color w:val="auto"/>
        </w:rPr>
        <w:t xml:space="preserve">ния </w:t>
      </w:r>
      <w:r w:rsidRPr="0031324E">
        <w:rPr>
          <w:color w:val="auto"/>
        </w:rPr>
        <w:t xml:space="preserve">обращения </w:t>
      </w:r>
      <w:r w:rsidRPr="0031324E">
        <w:rPr>
          <w:color w:val="auto"/>
        </w:rPr>
        <w:t>в письменной форме;</w:t>
      </w:r>
    </w:p>
    <w:p w:rsidR="00261651" w:rsidRPr="0031324E" w:rsidRDefault="00624302" w:rsidP="00655985">
      <w:pPr>
        <w:pStyle w:val="11"/>
        <w:numPr>
          <w:ilvl w:val="0"/>
          <w:numId w:val="12"/>
        </w:numPr>
        <w:shd w:val="clear" w:color="auto" w:fill="auto"/>
        <w:tabs>
          <w:tab w:val="left" w:pos="993"/>
        </w:tabs>
        <w:ind w:firstLine="709"/>
        <w:jc w:val="both"/>
        <w:rPr>
          <w:color w:val="auto"/>
        </w:rPr>
      </w:pPr>
      <w:r w:rsidRPr="0031324E">
        <w:rPr>
          <w:color w:val="auto"/>
        </w:rPr>
        <w:t xml:space="preserve">принимать </w:t>
      </w:r>
      <w:r w:rsidRPr="0031324E">
        <w:rPr>
          <w:color w:val="auto"/>
        </w:rPr>
        <w:t xml:space="preserve">решение </w:t>
      </w:r>
      <w:r w:rsidRPr="0031324E">
        <w:rPr>
          <w:color w:val="auto"/>
        </w:rPr>
        <w:t xml:space="preserve">в </w:t>
      </w:r>
      <w:r w:rsidRPr="0031324E">
        <w:rPr>
          <w:color w:val="auto"/>
        </w:rPr>
        <w:t xml:space="preserve">соответствии с </w:t>
      </w:r>
      <w:r w:rsidR="00F74F4A">
        <w:rPr>
          <w:color w:val="auto"/>
        </w:rPr>
        <w:t>законодательст</w:t>
      </w:r>
      <w:r w:rsidRPr="0031324E">
        <w:rPr>
          <w:color w:val="auto"/>
        </w:rPr>
        <w:t xml:space="preserve">вом об образовании, </w:t>
      </w:r>
      <w:r w:rsidRPr="0031324E">
        <w:rPr>
          <w:color w:val="auto"/>
        </w:rPr>
        <w:t xml:space="preserve">локальными нормативными актами </w:t>
      </w:r>
      <w:r w:rsidR="00F74F4A">
        <w:rPr>
          <w:color w:val="auto"/>
        </w:rPr>
        <w:t>Учреждения;</w:t>
      </w:r>
    </w:p>
    <w:p w:rsidR="00261651" w:rsidRPr="0031324E" w:rsidRDefault="00624302" w:rsidP="00655985">
      <w:pPr>
        <w:pStyle w:val="11"/>
        <w:numPr>
          <w:ilvl w:val="0"/>
          <w:numId w:val="12"/>
        </w:numPr>
        <w:shd w:val="clear" w:color="auto" w:fill="auto"/>
        <w:tabs>
          <w:tab w:val="left" w:pos="993"/>
        </w:tabs>
        <w:ind w:firstLine="709"/>
        <w:jc w:val="both"/>
        <w:rPr>
          <w:color w:val="auto"/>
        </w:rPr>
      </w:pPr>
      <w:r w:rsidRPr="0031324E">
        <w:rPr>
          <w:color w:val="auto"/>
        </w:rPr>
        <w:t xml:space="preserve">выполнять возложенные </w:t>
      </w:r>
      <w:r w:rsidRPr="0031324E">
        <w:rPr>
          <w:color w:val="auto"/>
        </w:rPr>
        <w:t xml:space="preserve">на него функции в соответствии с </w:t>
      </w:r>
      <w:r w:rsidRPr="0031324E">
        <w:rPr>
          <w:color w:val="auto"/>
        </w:rPr>
        <w:t xml:space="preserve">Положением </w:t>
      </w:r>
      <w:r w:rsidRPr="0031324E">
        <w:rPr>
          <w:color w:val="auto"/>
        </w:rPr>
        <w:t xml:space="preserve">и решениями </w:t>
      </w:r>
      <w:r w:rsidRPr="0031324E">
        <w:rPr>
          <w:color w:val="auto"/>
        </w:rPr>
        <w:t>Комиссии;</w:t>
      </w:r>
    </w:p>
    <w:p w:rsidR="00261651" w:rsidRPr="0031324E" w:rsidRDefault="00624302" w:rsidP="00655985">
      <w:pPr>
        <w:pStyle w:val="11"/>
        <w:numPr>
          <w:ilvl w:val="0"/>
          <w:numId w:val="12"/>
        </w:numPr>
        <w:shd w:val="clear" w:color="auto" w:fill="auto"/>
        <w:tabs>
          <w:tab w:val="left" w:pos="993"/>
        </w:tabs>
        <w:ind w:firstLine="709"/>
        <w:jc w:val="both"/>
        <w:rPr>
          <w:color w:val="auto"/>
        </w:rPr>
      </w:pPr>
      <w:r w:rsidRPr="0031324E">
        <w:rPr>
          <w:color w:val="auto"/>
        </w:rPr>
        <w:t xml:space="preserve">соблюдать требования </w:t>
      </w:r>
      <w:r w:rsidRPr="0031324E">
        <w:rPr>
          <w:color w:val="auto"/>
        </w:rPr>
        <w:t xml:space="preserve">законодательных </w:t>
      </w:r>
      <w:r w:rsidRPr="0031324E">
        <w:rPr>
          <w:color w:val="auto"/>
        </w:rPr>
        <w:t xml:space="preserve">и </w:t>
      </w:r>
      <w:r w:rsidRPr="0031324E">
        <w:rPr>
          <w:color w:val="auto"/>
        </w:rPr>
        <w:t xml:space="preserve">иных нормативных правовых </w:t>
      </w:r>
      <w:r w:rsidRPr="0031324E">
        <w:rPr>
          <w:color w:val="auto"/>
        </w:rPr>
        <w:t>акт</w:t>
      </w:r>
      <w:r w:rsidR="00F74F4A">
        <w:rPr>
          <w:color w:val="auto"/>
        </w:rPr>
        <w:t>ов при реализации своих функций;</w:t>
      </w:r>
    </w:p>
    <w:p w:rsidR="00261651" w:rsidRPr="0031324E" w:rsidRDefault="00624302" w:rsidP="00655985">
      <w:pPr>
        <w:pStyle w:val="11"/>
        <w:numPr>
          <w:ilvl w:val="0"/>
          <w:numId w:val="12"/>
        </w:numPr>
        <w:shd w:val="clear" w:color="auto" w:fill="auto"/>
        <w:tabs>
          <w:tab w:val="left" w:pos="993"/>
        </w:tabs>
        <w:ind w:firstLine="709"/>
        <w:jc w:val="both"/>
        <w:rPr>
          <w:color w:val="auto"/>
        </w:rPr>
      </w:pPr>
      <w:r w:rsidRPr="0031324E">
        <w:rPr>
          <w:color w:val="auto"/>
        </w:rPr>
        <w:t xml:space="preserve">в случае возникновения </w:t>
      </w:r>
      <w:r w:rsidR="00F74F4A">
        <w:rPr>
          <w:color w:val="auto"/>
        </w:rPr>
        <w:t>л</w:t>
      </w:r>
      <w:r w:rsidRPr="0031324E">
        <w:rPr>
          <w:color w:val="auto"/>
        </w:rPr>
        <w:t xml:space="preserve">ичной заинтересованности, </w:t>
      </w:r>
      <w:r w:rsidRPr="0031324E">
        <w:rPr>
          <w:color w:val="auto"/>
        </w:rPr>
        <w:t>способ</w:t>
      </w:r>
      <w:r w:rsidR="00F74F4A">
        <w:rPr>
          <w:color w:val="auto"/>
        </w:rPr>
        <w:t>ной</w:t>
      </w:r>
      <w:r w:rsidRPr="0031324E">
        <w:rPr>
          <w:color w:val="auto"/>
        </w:rPr>
        <w:t xml:space="preserve"> повлиять на </w:t>
      </w:r>
      <w:r w:rsidRPr="0031324E">
        <w:rPr>
          <w:color w:val="auto"/>
        </w:rPr>
        <w:t>объективность реш</w:t>
      </w:r>
      <w:r w:rsidRPr="0031324E">
        <w:rPr>
          <w:color w:val="auto"/>
        </w:rPr>
        <w:t xml:space="preserve">ения, сообщить об этом </w:t>
      </w:r>
      <w:r w:rsidRPr="0031324E">
        <w:rPr>
          <w:color w:val="auto"/>
        </w:rPr>
        <w:t xml:space="preserve">Комиссии </w:t>
      </w:r>
      <w:r w:rsidRPr="0031324E">
        <w:rPr>
          <w:color w:val="auto"/>
        </w:rPr>
        <w:t xml:space="preserve">и </w:t>
      </w:r>
      <w:r w:rsidRPr="0031324E">
        <w:rPr>
          <w:color w:val="auto"/>
        </w:rPr>
        <w:t xml:space="preserve">отказаться в письменной форме от участия </w:t>
      </w:r>
      <w:r w:rsidRPr="0031324E">
        <w:rPr>
          <w:color w:val="auto"/>
        </w:rPr>
        <w:t>в ее работе.</w:t>
      </w:r>
    </w:p>
    <w:p w:rsidR="00261651" w:rsidRPr="0031324E" w:rsidRDefault="00624302" w:rsidP="00655985">
      <w:pPr>
        <w:pStyle w:val="22"/>
        <w:keepNext/>
        <w:keepLines/>
        <w:numPr>
          <w:ilvl w:val="0"/>
          <w:numId w:val="10"/>
        </w:numPr>
        <w:shd w:val="clear" w:color="auto" w:fill="auto"/>
        <w:tabs>
          <w:tab w:val="left" w:pos="360"/>
        </w:tabs>
        <w:ind w:firstLine="349"/>
        <w:jc w:val="both"/>
        <w:rPr>
          <w:color w:val="auto"/>
        </w:rPr>
      </w:pPr>
      <w:bookmarkStart w:id="6" w:name="bookmark10"/>
      <w:bookmarkStart w:id="7" w:name="bookmark11"/>
      <w:r w:rsidRPr="0031324E">
        <w:rPr>
          <w:color w:val="auto"/>
        </w:rPr>
        <w:t xml:space="preserve">Ответственность </w:t>
      </w:r>
      <w:r w:rsidRPr="0031324E">
        <w:rPr>
          <w:color w:val="auto"/>
        </w:rPr>
        <w:t>членов Комиссии.</w:t>
      </w:r>
      <w:bookmarkEnd w:id="6"/>
      <w:bookmarkEnd w:id="7"/>
    </w:p>
    <w:p w:rsidR="00261651" w:rsidRPr="0031324E" w:rsidRDefault="0031324E" w:rsidP="00655985">
      <w:pPr>
        <w:pStyle w:val="11"/>
        <w:numPr>
          <w:ilvl w:val="1"/>
          <w:numId w:val="9"/>
        </w:numPr>
        <w:shd w:val="clear" w:color="auto" w:fill="auto"/>
        <w:tabs>
          <w:tab w:val="left" w:pos="1314"/>
        </w:tabs>
        <w:ind w:firstLine="709"/>
        <w:jc w:val="both"/>
        <w:rPr>
          <w:color w:val="auto"/>
        </w:rPr>
      </w:pPr>
      <w:r w:rsidRPr="0031324E">
        <w:rPr>
          <w:color w:val="auto"/>
        </w:rPr>
        <w:t>Чл</w:t>
      </w:r>
      <w:r w:rsidR="00624302" w:rsidRPr="0031324E">
        <w:rPr>
          <w:color w:val="auto"/>
        </w:rPr>
        <w:t xml:space="preserve">ены </w:t>
      </w:r>
      <w:r w:rsidR="00624302" w:rsidRPr="0031324E">
        <w:rPr>
          <w:color w:val="auto"/>
        </w:rPr>
        <w:t xml:space="preserve">Комиссии по урегулированию споров </w:t>
      </w:r>
      <w:r w:rsidR="00624302" w:rsidRPr="0031324E">
        <w:rPr>
          <w:color w:val="auto"/>
        </w:rPr>
        <w:t xml:space="preserve">между участниками </w:t>
      </w:r>
      <w:r w:rsidR="00624302" w:rsidRPr="0031324E">
        <w:rPr>
          <w:color w:val="auto"/>
        </w:rPr>
        <w:t xml:space="preserve">образовательных отношений несут </w:t>
      </w:r>
      <w:r w:rsidR="00624302" w:rsidRPr="0031324E">
        <w:rPr>
          <w:color w:val="auto"/>
        </w:rPr>
        <w:t>ответственность</w:t>
      </w:r>
    </w:p>
    <w:p w:rsidR="00261651" w:rsidRPr="0031324E" w:rsidRDefault="00624302" w:rsidP="00655985">
      <w:pPr>
        <w:pStyle w:val="11"/>
        <w:numPr>
          <w:ilvl w:val="0"/>
          <w:numId w:val="12"/>
        </w:numPr>
        <w:shd w:val="clear" w:color="auto" w:fill="auto"/>
        <w:tabs>
          <w:tab w:val="left" w:pos="993"/>
        </w:tabs>
        <w:ind w:firstLine="709"/>
        <w:jc w:val="both"/>
        <w:rPr>
          <w:color w:val="auto"/>
        </w:rPr>
      </w:pPr>
      <w:r w:rsidRPr="0031324E">
        <w:rPr>
          <w:color w:val="auto"/>
        </w:rPr>
        <w:t xml:space="preserve">за соответствие принимаемых </w:t>
      </w:r>
      <w:r w:rsidRPr="0031324E">
        <w:rPr>
          <w:color w:val="auto"/>
        </w:rPr>
        <w:t xml:space="preserve">решений законодательству </w:t>
      </w:r>
      <w:r w:rsidR="0031324E" w:rsidRPr="0031324E">
        <w:rPr>
          <w:color w:val="auto"/>
        </w:rPr>
        <w:t>Р</w:t>
      </w:r>
      <w:r w:rsidRPr="0031324E">
        <w:rPr>
          <w:color w:val="auto"/>
        </w:rPr>
        <w:t>ос</w:t>
      </w:r>
      <w:r w:rsidR="0031324E" w:rsidRPr="0031324E">
        <w:rPr>
          <w:color w:val="auto"/>
        </w:rPr>
        <w:t>сийс</w:t>
      </w:r>
      <w:r w:rsidRPr="0031324E">
        <w:rPr>
          <w:color w:val="auto"/>
        </w:rPr>
        <w:t xml:space="preserve">кой Федерации, </w:t>
      </w:r>
      <w:r w:rsidRPr="0031324E">
        <w:rPr>
          <w:color w:val="auto"/>
        </w:rPr>
        <w:t>нормативно</w:t>
      </w:r>
      <w:r w:rsidRPr="0031324E">
        <w:rPr>
          <w:color w:val="auto"/>
        </w:rPr>
        <w:softHyphen/>
        <w:t xml:space="preserve">правовым актам Томской </w:t>
      </w:r>
      <w:r w:rsidRPr="0031324E">
        <w:rPr>
          <w:color w:val="auto"/>
        </w:rPr>
        <w:t xml:space="preserve">области, уставу Учреждения, </w:t>
      </w:r>
      <w:r w:rsidRPr="0031324E">
        <w:rPr>
          <w:color w:val="auto"/>
        </w:rPr>
        <w:t xml:space="preserve">локальным актам </w:t>
      </w:r>
      <w:r w:rsidRPr="0031324E">
        <w:rPr>
          <w:color w:val="auto"/>
        </w:rPr>
        <w:t>Учреждения;</w:t>
      </w:r>
    </w:p>
    <w:p w:rsidR="00261651" w:rsidRPr="0031324E" w:rsidRDefault="00624302" w:rsidP="00655985">
      <w:pPr>
        <w:pStyle w:val="11"/>
        <w:numPr>
          <w:ilvl w:val="0"/>
          <w:numId w:val="12"/>
        </w:numPr>
        <w:shd w:val="clear" w:color="auto" w:fill="auto"/>
        <w:tabs>
          <w:tab w:val="left" w:pos="993"/>
        </w:tabs>
        <w:ind w:firstLine="709"/>
        <w:jc w:val="both"/>
        <w:rPr>
          <w:color w:val="auto"/>
        </w:rPr>
      </w:pPr>
      <w:r w:rsidRPr="0031324E">
        <w:rPr>
          <w:color w:val="auto"/>
        </w:rPr>
        <w:t xml:space="preserve">за невыполнение, </w:t>
      </w:r>
      <w:r w:rsidRPr="0031324E">
        <w:rPr>
          <w:color w:val="auto"/>
        </w:rPr>
        <w:t xml:space="preserve">выполнение не </w:t>
      </w:r>
      <w:r w:rsidR="0031324E" w:rsidRPr="0031324E">
        <w:rPr>
          <w:color w:val="auto"/>
        </w:rPr>
        <w:t>в полном объеме принятых ко</w:t>
      </w:r>
      <w:r w:rsidRPr="0031324E">
        <w:rPr>
          <w:color w:val="auto"/>
        </w:rPr>
        <w:t xml:space="preserve">миссии </w:t>
      </w:r>
      <w:r w:rsidR="0031324E" w:rsidRPr="0031324E">
        <w:rPr>
          <w:color w:val="auto"/>
        </w:rPr>
        <w:t>решений;</w:t>
      </w:r>
    </w:p>
    <w:p w:rsidR="00261651" w:rsidRPr="0031324E" w:rsidRDefault="00624302" w:rsidP="00655985">
      <w:pPr>
        <w:pStyle w:val="11"/>
        <w:numPr>
          <w:ilvl w:val="0"/>
          <w:numId w:val="12"/>
        </w:numPr>
        <w:shd w:val="clear" w:color="auto" w:fill="auto"/>
        <w:tabs>
          <w:tab w:val="left" w:pos="993"/>
        </w:tabs>
        <w:ind w:firstLine="709"/>
        <w:jc w:val="both"/>
        <w:rPr>
          <w:color w:val="auto"/>
        </w:rPr>
      </w:pPr>
      <w:r w:rsidRPr="0031324E">
        <w:rPr>
          <w:color w:val="auto"/>
        </w:rPr>
        <w:t xml:space="preserve">за разглашение </w:t>
      </w:r>
      <w:r w:rsidRPr="0031324E">
        <w:rPr>
          <w:color w:val="auto"/>
        </w:rPr>
        <w:t>рассмат</w:t>
      </w:r>
      <w:r w:rsidR="0031324E" w:rsidRPr="0031324E">
        <w:rPr>
          <w:color w:val="auto"/>
        </w:rPr>
        <w:t>рива</w:t>
      </w:r>
      <w:r w:rsidRPr="0031324E">
        <w:rPr>
          <w:color w:val="auto"/>
        </w:rPr>
        <w:t xml:space="preserve">емой </w:t>
      </w:r>
      <w:r w:rsidRPr="0031324E">
        <w:rPr>
          <w:color w:val="auto"/>
        </w:rPr>
        <w:t xml:space="preserve">на </w:t>
      </w:r>
      <w:r w:rsidRPr="0031324E">
        <w:rPr>
          <w:color w:val="auto"/>
        </w:rPr>
        <w:t>заседани</w:t>
      </w:r>
      <w:r w:rsidRPr="0031324E">
        <w:rPr>
          <w:color w:val="auto"/>
        </w:rPr>
        <w:t xml:space="preserve">и Комиссии </w:t>
      </w:r>
      <w:r w:rsidR="0031324E" w:rsidRPr="0031324E">
        <w:rPr>
          <w:color w:val="auto"/>
        </w:rPr>
        <w:t>конфиденциальной</w:t>
      </w:r>
      <w:r w:rsidRPr="0031324E">
        <w:rPr>
          <w:color w:val="auto"/>
        </w:rPr>
        <w:t xml:space="preserve"> </w:t>
      </w:r>
      <w:r w:rsidRPr="0031324E">
        <w:rPr>
          <w:color w:val="auto"/>
        </w:rPr>
        <w:t>информации.</w:t>
      </w:r>
    </w:p>
    <w:p w:rsidR="00261651" w:rsidRPr="0031324E" w:rsidRDefault="00624302" w:rsidP="00655985">
      <w:pPr>
        <w:pStyle w:val="22"/>
        <w:keepNext/>
        <w:keepLines/>
        <w:numPr>
          <w:ilvl w:val="0"/>
          <w:numId w:val="10"/>
        </w:numPr>
        <w:shd w:val="clear" w:color="auto" w:fill="auto"/>
        <w:tabs>
          <w:tab w:val="left" w:pos="365"/>
        </w:tabs>
        <w:ind w:firstLine="349"/>
        <w:jc w:val="both"/>
        <w:rPr>
          <w:color w:val="auto"/>
        </w:rPr>
      </w:pPr>
      <w:bookmarkStart w:id="8" w:name="bookmark12"/>
      <w:bookmarkStart w:id="9" w:name="bookmark13"/>
      <w:r w:rsidRPr="0031324E">
        <w:rPr>
          <w:color w:val="auto"/>
        </w:rPr>
        <w:t>Делопроизводство Комиссии.</w:t>
      </w:r>
      <w:bookmarkEnd w:id="8"/>
      <w:bookmarkEnd w:id="9"/>
    </w:p>
    <w:p w:rsidR="00261651" w:rsidRPr="0031324E" w:rsidRDefault="00624302" w:rsidP="00655985">
      <w:pPr>
        <w:pStyle w:val="11"/>
        <w:numPr>
          <w:ilvl w:val="1"/>
          <w:numId w:val="9"/>
        </w:numPr>
        <w:shd w:val="clear" w:color="auto" w:fill="auto"/>
        <w:tabs>
          <w:tab w:val="left" w:pos="1314"/>
        </w:tabs>
        <w:ind w:firstLine="709"/>
        <w:jc w:val="both"/>
        <w:rPr>
          <w:color w:val="auto"/>
        </w:rPr>
      </w:pPr>
      <w:r w:rsidRPr="0031324E">
        <w:rPr>
          <w:color w:val="auto"/>
        </w:rPr>
        <w:t xml:space="preserve">Заседания Комиссии но урегулированию споров </w:t>
      </w:r>
      <w:r w:rsidRPr="0031324E">
        <w:rPr>
          <w:color w:val="auto"/>
        </w:rPr>
        <w:t xml:space="preserve">между участниками </w:t>
      </w:r>
      <w:r w:rsidRPr="0031324E">
        <w:rPr>
          <w:color w:val="auto"/>
        </w:rPr>
        <w:t xml:space="preserve">образовательных отношений оформляются </w:t>
      </w:r>
      <w:r w:rsidRPr="0031324E">
        <w:rPr>
          <w:color w:val="auto"/>
        </w:rPr>
        <w:t>протоколом.</w:t>
      </w:r>
    </w:p>
    <w:p w:rsidR="00261651" w:rsidRPr="0031324E" w:rsidRDefault="00624302" w:rsidP="00655985">
      <w:pPr>
        <w:pStyle w:val="11"/>
        <w:numPr>
          <w:ilvl w:val="1"/>
          <w:numId w:val="10"/>
        </w:numPr>
        <w:shd w:val="clear" w:color="auto" w:fill="auto"/>
        <w:tabs>
          <w:tab w:val="left" w:pos="1314"/>
        </w:tabs>
        <w:ind w:left="0" w:firstLine="709"/>
        <w:jc w:val="both"/>
        <w:rPr>
          <w:color w:val="auto"/>
        </w:rPr>
      </w:pPr>
      <w:r w:rsidRPr="0031324E">
        <w:rPr>
          <w:color w:val="auto"/>
        </w:rPr>
        <w:t xml:space="preserve">В протоколе </w:t>
      </w:r>
      <w:r w:rsidRPr="0031324E">
        <w:rPr>
          <w:color w:val="auto"/>
        </w:rPr>
        <w:t>фиксируется:</w:t>
      </w:r>
    </w:p>
    <w:p w:rsidR="00261651" w:rsidRPr="0031324E" w:rsidRDefault="00624302" w:rsidP="00655985">
      <w:pPr>
        <w:pStyle w:val="11"/>
        <w:numPr>
          <w:ilvl w:val="0"/>
          <w:numId w:val="12"/>
        </w:numPr>
        <w:shd w:val="clear" w:color="auto" w:fill="auto"/>
        <w:tabs>
          <w:tab w:val="left" w:pos="993"/>
        </w:tabs>
        <w:ind w:firstLine="709"/>
        <w:jc w:val="both"/>
        <w:rPr>
          <w:color w:val="auto"/>
        </w:rPr>
      </w:pPr>
      <w:r w:rsidRPr="0031324E">
        <w:rPr>
          <w:color w:val="auto"/>
        </w:rPr>
        <w:t xml:space="preserve">дата проведения </w:t>
      </w:r>
      <w:r w:rsidRPr="0031324E">
        <w:rPr>
          <w:color w:val="auto"/>
        </w:rPr>
        <w:t>заседания;</w:t>
      </w:r>
    </w:p>
    <w:p w:rsidR="00261651" w:rsidRPr="0031324E" w:rsidRDefault="00624302" w:rsidP="00655985">
      <w:pPr>
        <w:pStyle w:val="11"/>
        <w:numPr>
          <w:ilvl w:val="0"/>
          <w:numId w:val="12"/>
        </w:numPr>
        <w:shd w:val="clear" w:color="auto" w:fill="auto"/>
        <w:tabs>
          <w:tab w:val="left" w:pos="993"/>
        </w:tabs>
        <w:ind w:firstLine="709"/>
        <w:jc w:val="both"/>
        <w:rPr>
          <w:color w:val="auto"/>
        </w:rPr>
      </w:pPr>
      <w:r w:rsidRPr="0031324E">
        <w:rPr>
          <w:color w:val="auto"/>
        </w:rPr>
        <w:t xml:space="preserve">список </w:t>
      </w:r>
      <w:r w:rsidRPr="0031324E">
        <w:rPr>
          <w:color w:val="auto"/>
        </w:rPr>
        <w:t xml:space="preserve">присутствующих </w:t>
      </w:r>
      <w:r w:rsidRPr="0031324E">
        <w:rPr>
          <w:color w:val="auto"/>
        </w:rPr>
        <w:t>лип:</w:t>
      </w:r>
    </w:p>
    <w:p w:rsidR="00261651" w:rsidRPr="0031324E" w:rsidRDefault="00624302" w:rsidP="00655985">
      <w:pPr>
        <w:pStyle w:val="11"/>
        <w:numPr>
          <w:ilvl w:val="0"/>
          <w:numId w:val="12"/>
        </w:numPr>
        <w:shd w:val="clear" w:color="auto" w:fill="auto"/>
        <w:tabs>
          <w:tab w:val="left" w:pos="993"/>
        </w:tabs>
        <w:ind w:firstLine="709"/>
        <w:jc w:val="both"/>
        <w:rPr>
          <w:color w:val="auto"/>
        </w:rPr>
      </w:pPr>
      <w:r w:rsidRPr="0031324E">
        <w:rPr>
          <w:color w:val="auto"/>
        </w:rPr>
        <w:t xml:space="preserve">рассматриваемый </w:t>
      </w:r>
      <w:r w:rsidRPr="0031324E">
        <w:rPr>
          <w:color w:val="auto"/>
        </w:rPr>
        <w:t>вопрос:</w:t>
      </w:r>
    </w:p>
    <w:p w:rsidR="00261651" w:rsidRPr="0031324E" w:rsidRDefault="00624302" w:rsidP="00655985">
      <w:pPr>
        <w:pStyle w:val="11"/>
        <w:numPr>
          <w:ilvl w:val="0"/>
          <w:numId w:val="12"/>
        </w:numPr>
        <w:shd w:val="clear" w:color="auto" w:fill="auto"/>
        <w:tabs>
          <w:tab w:val="left" w:pos="993"/>
        </w:tabs>
        <w:ind w:firstLine="709"/>
        <w:jc w:val="both"/>
        <w:rPr>
          <w:color w:val="auto"/>
        </w:rPr>
      </w:pPr>
      <w:r w:rsidRPr="0031324E">
        <w:rPr>
          <w:color w:val="auto"/>
        </w:rPr>
        <w:t xml:space="preserve">ход обсуждения </w:t>
      </w:r>
      <w:r w:rsidRPr="0031324E">
        <w:rPr>
          <w:color w:val="auto"/>
        </w:rPr>
        <w:t>вопросов:</w:t>
      </w:r>
    </w:p>
    <w:p w:rsidR="00261651" w:rsidRPr="0031324E" w:rsidRDefault="00624302" w:rsidP="00655985">
      <w:pPr>
        <w:pStyle w:val="11"/>
        <w:numPr>
          <w:ilvl w:val="0"/>
          <w:numId w:val="12"/>
        </w:numPr>
        <w:shd w:val="clear" w:color="auto" w:fill="auto"/>
        <w:tabs>
          <w:tab w:val="left" w:pos="993"/>
        </w:tabs>
        <w:ind w:firstLine="709"/>
        <w:jc w:val="both"/>
        <w:rPr>
          <w:color w:val="auto"/>
        </w:rPr>
      </w:pPr>
      <w:r w:rsidRPr="0031324E">
        <w:rPr>
          <w:color w:val="auto"/>
        </w:rPr>
        <w:t xml:space="preserve">предложения, </w:t>
      </w:r>
      <w:r w:rsidRPr="0031324E">
        <w:rPr>
          <w:color w:val="auto"/>
        </w:rPr>
        <w:t xml:space="preserve">вопросы, </w:t>
      </w:r>
      <w:r w:rsidRPr="0031324E">
        <w:rPr>
          <w:color w:val="auto"/>
        </w:rPr>
        <w:t xml:space="preserve">рекомендации и замечания </w:t>
      </w:r>
      <w:r w:rsidRPr="0031324E">
        <w:rPr>
          <w:color w:val="auto"/>
        </w:rPr>
        <w:t xml:space="preserve">членов </w:t>
      </w:r>
      <w:r w:rsidR="0031324E" w:rsidRPr="0031324E">
        <w:rPr>
          <w:color w:val="auto"/>
        </w:rPr>
        <w:t>Комиссии и приглашенных лиц;</w:t>
      </w:r>
    </w:p>
    <w:p w:rsidR="00261651" w:rsidRPr="0031324E" w:rsidRDefault="00624302" w:rsidP="00655985">
      <w:pPr>
        <w:pStyle w:val="11"/>
        <w:numPr>
          <w:ilvl w:val="0"/>
          <w:numId w:val="12"/>
        </w:numPr>
        <w:shd w:val="clear" w:color="auto" w:fill="auto"/>
        <w:tabs>
          <w:tab w:val="left" w:pos="993"/>
        </w:tabs>
        <w:ind w:firstLine="709"/>
        <w:jc w:val="both"/>
        <w:rPr>
          <w:color w:val="auto"/>
        </w:rPr>
      </w:pPr>
      <w:r w:rsidRPr="0031324E">
        <w:rPr>
          <w:color w:val="auto"/>
        </w:rPr>
        <w:t xml:space="preserve">решение </w:t>
      </w:r>
      <w:r w:rsidRPr="0031324E">
        <w:rPr>
          <w:color w:val="auto"/>
        </w:rPr>
        <w:t>Комиссии срок исполнения.</w:t>
      </w:r>
    </w:p>
    <w:p w:rsidR="00261651" w:rsidRPr="0031324E" w:rsidRDefault="00624302" w:rsidP="00655985">
      <w:pPr>
        <w:pStyle w:val="11"/>
        <w:numPr>
          <w:ilvl w:val="1"/>
          <w:numId w:val="10"/>
        </w:numPr>
        <w:shd w:val="clear" w:color="auto" w:fill="auto"/>
        <w:tabs>
          <w:tab w:val="left" w:pos="1314"/>
        </w:tabs>
        <w:ind w:left="0" w:firstLine="709"/>
        <w:jc w:val="both"/>
        <w:rPr>
          <w:color w:val="auto"/>
        </w:rPr>
      </w:pPr>
      <w:r w:rsidRPr="0031324E">
        <w:rPr>
          <w:color w:val="auto"/>
        </w:rPr>
        <w:lastRenderedPageBreak/>
        <w:t xml:space="preserve">Протокол </w:t>
      </w:r>
      <w:r w:rsidRPr="0031324E">
        <w:rPr>
          <w:color w:val="auto"/>
        </w:rPr>
        <w:t xml:space="preserve">и </w:t>
      </w:r>
      <w:r w:rsidRPr="0031324E">
        <w:rPr>
          <w:color w:val="auto"/>
        </w:rPr>
        <w:t xml:space="preserve">решение заседания Комиссии </w:t>
      </w:r>
      <w:r w:rsidRPr="0031324E">
        <w:rPr>
          <w:color w:val="auto"/>
        </w:rPr>
        <w:t xml:space="preserve">по урегулированию </w:t>
      </w:r>
      <w:r w:rsidRPr="0031324E">
        <w:rPr>
          <w:color w:val="auto"/>
        </w:rPr>
        <w:t xml:space="preserve">споров между участниками </w:t>
      </w:r>
      <w:r w:rsidRPr="0031324E">
        <w:rPr>
          <w:color w:val="auto"/>
        </w:rPr>
        <w:t>об</w:t>
      </w:r>
      <w:r w:rsidR="0031324E" w:rsidRPr="0031324E">
        <w:rPr>
          <w:color w:val="auto"/>
        </w:rPr>
        <w:t>разовательн</w:t>
      </w:r>
      <w:r w:rsidRPr="0031324E">
        <w:rPr>
          <w:color w:val="auto"/>
        </w:rPr>
        <w:t xml:space="preserve">ых отношений подписывают все </w:t>
      </w:r>
      <w:r w:rsidR="0031324E" w:rsidRPr="0031324E">
        <w:rPr>
          <w:color w:val="auto"/>
        </w:rPr>
        <w:t xml:space="preserve">члены </w:t>
      </w:r>
      <w:r w:rsidRPr="0031324E">
        <w:rPr>
          <w:color w:val="auto"/>
        </w:rPr>
        <w:t>Комиссии.</w:t>
      </w:r>
    </w:p>
    <w:p w:rsidR="00261651" w:rsidRPr="0031324E" w:rsidRDefault="00624302" w:rsidP="00655985">
      <w:pPr>
        <w:pStyle w:val="11"/>
        <w:numPr>
          <w:ilvl w:val="1"/>
          <w:numId w:val="10"/>
        </w:numPr>
        <w:shd w:val="clear" w:color="auto" w:fill="auto"/>
        <w:tabs>
          <w:tab w:val="left" w:pos="1314"/>
        </w:tabs>
        <w:ind w:left="0" w:firstLine="709"/>
        <w:jc w:val="both"/>
        <w:rPr>
          <w:color w:val="auto"/>
        </w:rPr>
      </w:pPr>
      <w:r w:rsidRPr="0031324E">
        <w:rPr>
          <w:color w:val="auto"/>
        </w:rPr>
        <w:t xml:space="preserve">Копии </w:t>
      </w:r>
      <w:r w:rsidRPr="0031324E">
        <w:rPr>
          <w:color w:val="auto"/>
        </w:rPr>
        <w:t xml:space="preserve">решения, заверенные председателем и </w:t>
      </w:r>
      <w:r w:rsidRPr="0031324E">
        <w:rPr>
          <w:color w:val="auto"/>
        </w:rPr>
        <w:t xml:space="preserve">секретарем Комиссии, </w:t>
      </w:r>
      <w:r w:rsidRPr="0031324E">
        <w:rPr>
          <w:color w:val="auto"/>
        </w:rPr>
        <w:t xml:space="preserve">в обязательном порядке </w:t>
      </w:r>
      <w:r w:rsidRPr="0031324E">
        <w:rPr>
          <w:color w:val="auto"/>
        </w:rPr>
        <w:t>выдаются по</w:t>
      </w:r>
      <w:r w:rsidR="0031324E" w:rsidRPr="0031324E">
        <w:rPr>
          <w:color w:val="auto"/>
        </w:rPr>
        <w:t>д</w:t>
      </w:r>
      <w:r w:rsidRPr="0031324E">
        <w:rPr>
          <w:color w:val="auto"/>
        </w:rPr>
        <w:t xml:space="preserve"> роспись </w:t>
      </w:r>
      <w:r w:rsidRPr="0031324E">
        <w:rPr>
          <w:color w:val="auto"/>
        </w:rPr>
        <w:t xml:space="preserve">(либо направляются </w:t>
      </w:r>
      <w:r w:rsidR="0031324E" w:rsidRPr="0031324E">
        <w:rPr>
          <w:color w:val="auto"/>
        </w:rPr>
        <w:t>заказным письмом</w:t>
      </w:r>
      <w:r w:rsidRPr="0031324E">
        <w:rPr>
          <w:color w:val="auto"/>
        </w:rPr>
        <w:t xml:space="preserve"> </w:t>
      </w:r>
      <w:r w:rsidRPr="0031324E">
        <w:rPr>
          <w:color w:val="auto"/>
        </w:rPr>
        <w:t xml:space="preserve">с </w:t>
      </w:r>
      <w:r w:rsidRPr="0031324E">
        <w:rPr>
          <w:color w:val="auto"/>
        </w:rPr>
        <w:t xml:space="preserve">уведомлением о вручении) </w:t>
      </w:r>
      <w:r w:rsidRPr="0031324E">
        <w:rPr>
          <w:color w:val="auto"/>
        </w:rPr>
        <w:t>заявителю, ответчику по месту</w:t>
      </w:r>
      <w:r w:rsidRPr="0031324E">
        <w:rPr>
          <w:color w:val="auto"/>
        </w:rPr>
        <w:t xml:space="preserve"> их жительства </w:t>
      </w:r>
      <w:r w:rsidRPr="0031324E">
        <w:rPr>
          <w:color w:val="auto"/>
        </w:rPr>
        <w:t xml:space="preserve">в течение </w:t>
      </w:r>
      <w:r w:rsidR="0031324E" w:rsidRPr="0031324E">
        <w:rPr>
          <w:color w:val="auto"/>
        </w:rPr>
        <w:t>пят</w:t>
      </w:r>
      <w:r w:rsidRPr="0031324E">
        <w:rPr>
          <w:color w:val="auto"/>
        </w:rPr>
        <w:t xml:space="preserve">и рабочих </w:t>
      </w:r>
      <w:r w:rsidRPr="0031324E">
        <w:rPr>
          <w:color w:val="auto"/>
        </w:rPr>
        <w:t xml:space="preserve">дней, со дня вынесения </w:t>
      </w:r>
      <w:r w:rsidRPr="0031324E">
        <w:rPr>
          <w:color w:val="auto"/>
        </w:rPr>
        <w:t>решения</w:t>
      </w:r>
    </w:p>
    <w:p w:rsidR="00261651" w:rsidRPr="0031324E" w:rsidRDefault="00624302" w:rsidP="00655985">
      <w:pPr>
        <w:pStyle w:val="11"/>
        <w:numPr>
          <w:ilvl w:val="1"/>
          <w:numId w:val="10"/>
        </w:numPr>
        <w:shd w:val="clear" w:color="auto" w:fill="auto"/>
        <w:tabs>
          <w:tab w:val="left" w:pos="1314"/>
        </w:tabs>
        <w:ind w:left="0" w:firstLine="709"/>
        <w:jc w:val="both"/>
        <w:rPr>
          <w:color w:val="auto"/>
        </w:rPr>
      </w:pPr>
      <w:r w:rsidRPr="0031324E">
        <w:rPr>
          <w:color w:val="auto"/>
        </w:rPr>
        <w:t>Н</w:t>
      </w:r>
      <w:r w:rsidR="0031324E" w:rsidRPr="0031324E">
        <w:rPr>
          <w:color w:val="auto"/>
        </w:rPr>
        <w:t>у</w:t>
      </w:r>
      <w:r w:rsidRPr="0031324E">
        <w:rPr>
          <w:color w:val="auto"/>
        </w:rPr>
        <w:t xml:space="preserve">мерация протоколов ведется </w:t>
      </w:r>
      <w:r w:rsidRPr="0031324E">
        <w:rPr>
          <w:color w:val="auto"/>
        </w:rPr>
        <w:t xml:space="preserve">от </w:t>
      </w:r>
      <w:r w:rsidRPr="0031324E">
        <w:rPr>
          <w:color w:val="auto"/>
        </w:rPr>
        <w:t xml:space="preserve">начала </w:t>
      </w:r>
      <w:r w:rsidRPr="0031324E">
        <w:rPr>
          <w:color w:val="auto"/>
        </w:rPr>
        <w:t xml:space="preserve">учебного </w:t>
      </w:r>
      <w:r w:rsidRPr="0031324E">
        <w:rPr>
          <w:color w:val="auto"/>
        </w:rPr>
        <w:t xml:space="preserve">года. Протоколы </w:t>
      </w:r>
      <w:r w:rsidRPr="0031324E">
        <w:rPr>
          <w:color w:val="auto"/>
        </w:rPr>
        <w:t xml:space="preserve">Комиссии хранятся в </w:t>
      </w:r>
      <w:r w:rsidRPr="0031324E">
        <w:rPr>
          <w:color w:val="auto"/>
        </w:rPr>
        <w:t xml:space="preserve">соответствии с номенклатурой дел Учреждения </w:t>
      </w:r>
      <w:r w:rsidRPr="0031324E">
        <w:rPr>
          <w:color w:val="auto"/>
        </w:rPr>
        <w:t xml:space="preserve">в течение </w:t>
      </w:r>
      <w:r w:rsidRPr="0031324E">
        <w:rPr>
          <w:color w:val="auto"/>
        </w:rPr>
        <w:t>пяти лет</w:t>
      </w:r>
    </w:p>
    <w:p w:rsidR="00261651" w:rsidRPr="0031324E" w:rsidRDefault="00624302" w:rsidP="00655985">
      <w:pPr>
        <w:pStyle w:val="11"/>
        <w:numPr>
          <w:ilvl w:val="1"/>
          <w:numId w:val="10"/>
        </w:numPr>
        <w:shd w:val="clear" w:color="auto" w:fill="auto"/>
        <w:tabs>
          <w:tab w:val="left" w:pos="1314"/>
        </w:tabs>
        <w:ind w:left="0" w:firstLine="709"/>
        <w:jc w:val="both"/>
        <w:rPr>
          <w:color w:val="auto"/>
        </w:rPr>
      </w:pPr>
      <w:r w:rsidRPr="0031324E">
        <w:rPr>
          <w:color w:val="auto"/>
        </w:rPr>
        <w:t>Комиссия ведет журнал регистрации заявле</w:t>
      </w:r>
      <w:r w:rsidRPr="0031324E">
        <w:rPr>
          <w:color w:val="auto"/>
        </w:rPr>
        <w:t xml:space="preserve">ний </w:t>
      </w:r>
      <w:r w:rsidR="0031324E" w:rsidRPr="0031324E">
        <w:rPr>
          <w:color w:val="auto"/>
        </w:rPr>
        <w:t>(Приложение 1</w:t>
      </w:r>
      <w:r w:rsidRPr="0031324E">
        <w:rPr>
          <w:color w:val="auto"/>
        </w:rPr>
        <w:t>).</w:t>
      </w:r>
    </w:p>
    <w:p w:rsidR="00261651" w:rsidRPr="0031324E" w:rsidRDefault="00624302" w:rsidP="00655985">
      <w:pPr>
        <w:pStyle w:val="11"/>
        <w:numPr>
          <w:ilvl w:val="1"/>
          <w:numId w:val="10"/>
        </w:numPr>
        <w:shd w:val="clear" w:color="auto" w:fill="auto"/>
        <w:tabs>
          <w:tab w:val="left" w:pos="1314"/>
        </w:tabs>
        <w:ind w:left="0" w:firstLine="709"/>
        <w:jc w:val="both"/>
        <w:rPr>
          <w:color w:val="auto"/>
        </w:rPr>
      </w:pPr>
      <w:r w:rsidRPr="0031324E">
        <w:rPr>
          <w:color w:val="auto"/>
        </w:rPr>
        <w:t xml:space="preserve">Журналы протоколов и регистрации </w:t>
      </w:r>
      <w:r w:rsidRPr="0031324E">
        <w:rPr>
          <w:color w:val="auto"/>
        </w:rPr>
        <w:t xml:space="preserve">заявлений в Комиссию </w:t>
      </w:r>
      <w:r w:rsidRPr="0031324E">
        <w:rPr>
          <w:color w:val="auto"/>
        </w:rPr>
        <w:t xml:space="preserve">должны быть пронумерованы, </w:t>
      </w:r>
      <w:r w:rsidRPr="0031324E">
        <w:rPr>
          <w:color w:val="auto"/>
        </w:rPr>
        <w:t xml:space="preserve">прошнурованы, </w:t>
      </w:r>
      <w:r w:rsidRPr="0031324E">
        <w:rPr>
          <w:color w:val="auto"/>
        </w:rPr>
        <w:t>завер</w:t>
      </w:r>
      <w:r w:rsidR="0031324E" w:rsidRPr="0031324E">
        <w:rPr>
          <w:color w:val="auto"/>
        </w:rPr>
        <w:t xml:space="preserve">ены </w:t>
      </w:r>
      <w:r w:rsidRPr="0031324E">
        <w:rPr>
          <w:color w:val="auto"/>
        </w:rPr>
        <w:t xml:space="preserve">печатью </w:t>
      </w:r>
      <w:r w:rsidR="0031324E" w:rsidRPr="0031324E">
        <w:rPr>
          <w:color w:val="auto"/>
        </w:rPr>
        <w:t>подписью завидущего</w:t>
      </w:r>
      <w:r w:rsidRPr="0031324E">
        <w:rPr>
          <w:color w:val="auto"/>
        </w:rPr>
        <w:t xml:space="preserve"> </w:t>
      </w:r>
      <w:r w:rsidRPr="0031324E">
        <w:rPr>
          <w:color w:val="auto"/>
        </w:rPr>
        <w:t>Учреждением.</w:t>
      </w:r>
    </w:p>
    <w:p w:rsidR="00261651" w:rsidRPr="0031324E" w:rsidRDefault="00624302" w:rsidP="00655985">
      <w:pPr>
        <w:pStyle w:val="11"/>
        <w:numPr>
          <w:ilvl w:val="1"/>
          <w:numId w:val="10"/>
        </w:numPr>
        <w:shd w:val="clear" w:color="auto" w:fill="auto"/>
        <w:tabs>
          <w:tab w:val="left" w:pos="1314"/>
        </w:tabs>
        <w:ind w:left="0" w:firstLine="709"/>
        <w:jc w:val="both"/>
        <w:rPr>
          <w:color w:val="auto"/>
        </w:rPr>
      </w:pPr>
      <w:r w:rsidRPr="0031324E">
        <w:rPr>
          <w:color w:val="auto"/>
        </w:rPr>
        <w:t xml:space="preserve">Протоколы </w:t>
      </w:r>
      <w:r w:rsidRPr="0031324E">
        <w:rPr>
          <w:color w:val="auto"/>
        </w:rPr>
        <w:t xml:space="preserve">заседаний Комиссии, </w:t>
      </w:r>
      <w:r w:rsidRPr="0031324E">
        <w:rPr>
          <w:color w:val="auto"/>
        </w:rPr>
        <w:t xml:space="preserve">заявителя, </w:t>
      </w:r>
      <w:r w:rsidRPr="0031324E">
        <w:rPr>
          <w:color w:val="auto"/>
        </w:rPr>
        <w:t>жур</w:t>
      </w:r>
      <w:r w:rsidR="0031324E" w:rsidRPr="0031324E">
        <w:rPr>
          <w:color w:val="auto"/>
        </w:rPr>
        <w:t>нал</w:t>
      </w:r>
      <w:r w:rsidRPr="0031324E">
        <w:rPr>
          <w:color w:val="auto"/>
        </w:rPr>
        <w:t xml:space="preserve"> регистрации </w:t>
      </w:r>
      <w:r w:rsidRPr="0031324E">
        <w:rPr>
          <w:color w:val="auto"/>
        </w:rPr>
        <w:t xml:space="preserve">заявлений </w:t>
      </w:r>
      <w:r w:rsidRPr="0031324E">
        <w:rPr>
          <w:color w:val="auto"/>
        </w:rPr>
        <w:t xml:space="preserve">сдаются вместе с </w:t>
      </w:r>
      <w:r w:rsidRPr="0031324E">
        <w:rPr>
          <w:color w:val="auto"/>
        </w:rPr>
        <w:t xml:space="preserve">отчетом конфликтной Комиссии за учебный </w:t>
      </w:r>
      <w:r w:rsidRPr="0031324E">
        <w:rPr>
          <w:color w:val="auto"/>
        </w:rPr>
        <w:t xml:space="preserve">год </w:t>
      </w:r>
      <w:r w:rsidRPr="0031324E">
        <w:rPr>
          <w:color w:val="auto"/>
        </w:rPr>
        <w:t xml:space="preserve">заведующему </w:t>
      </w:r>
      <w:r w:rsidRPr="0031324E">
        <w:rPr>
          <w:color w:val="auto"/>
        </w:rPr>
        <w:t xml:space="preserve">ДОУ и </w:t>
      </w:r>
      <w:r w:rsidRPr="0031324E">
        <w:rPr>
          <w:color w:val="auto"/>
        </w:rPr>
        <w:t xml:space="preserve">хранится в архиве детского </w:t>
      </w:r>
      <w:r w:rsidRPr="0031324E">
        <w:rPr>
          <w:color w:val="auto"/>
        </w:rPr>
        <w:t>сада 5 лет.</w:t>
      </w:r>
    </w:p>
    <w:p w:rsidR="00261651" w:rsidRPr="0031324E" w:rsidRDefault="00624302" w:rsidP="00655985">
      <w:pPr>
        <w:pStyle w:val="22"/>
        <w:keepNext/>
        <w:keepLines/>
        <w:numPr>
          <w:ilvl w:val="0"/>
          <w:numId w:val="10"/>
        </w:numPr>
        <w:shd w:val="clear" w:color="auto" w:fill="auto"/>
        <w:tabs>
          <w:tab w:val="left" w:pos="365"/>
        </w:tabs>
        <w:ind w:firstLine="349"/>
        <w:jc w:val="both"/>
        <w:rPr>
          <w:color w:val="auto"/>
        </w:rPr>
      </w:pPr>
      <w:bookmarkStart w:id="10" w:name="bookmark14"/>
      <w:bookmarkStart w:id="11" w:name="bookmark15"/>
      <w:r w:rsidRPr="0031324E">
        <w:rPr>
          <w:color w:val="auto"/>
        </w:rPr>
        <w:t xml:space="preserve">Заключительные </w:t>
      </w:r>
      <w:r w:rsidR="0031324E" w:rsidRPr="0031324E">
        <w:rPr>
          <w:color w:val="auto"/>
        </w:rPr>
        <w:t>положения</w:t>
      </w:r>
      <w:r w:rsidRPr="0031324E">
        <w:rPr>
          <w:color w:val="auto"/>
        </w:rPr>
        <w:t>.</w:t>
      </w:r>
      <w:bookmarkEnd w:id="10"/>
      <w:bookmarkEnd w:id="11"/>
    </w:p>
    <w:p w:rsidR="00261651" w:rsidRPr="0031324E" w:rsidRDefault="00624302" w:rsidP="00655985">
      <w:pPr>
        <w:pStyle w:val="11"/>
        <w:numPr>
          <w:ilvl w:val="1"/>
          <w:numId w:val="11"/>
        </w:numPr>
        <w:shd w:val="clear" w:color="auto" w:fill="auto"/>
        <w:tabs>
          <w:tab w:val="left" w:pos="1314"/>
        </w:tabs>
        <w:ind w:left="0" w:firstLine="709"/>
        <w:jc w:val="both"/>
        <w:rPr>
          <w:color w:val="auto"/>
        </w:rPr>
      </w:pPr>
      <w:r w:rsidRPr="0031324E">
        <w:rPr>
          <w:color w:val="auto"/>
        </w:rPr>
        <w:t xml:space="preserve">Положение </w:t>
      </w:r>
      <w:r w:rsidRPr="0031324E">
        <w:rPr>
          <w:color w:val="auto"/>
        </w:rPr>
        <w:t xml:space="preserve">вступает </w:t>
      </w:r>
      <w:r w:rsidRPr="0031324E">
        <w:rPr>
          <w:color w:val="auto"/>
        </w:rPr>
        <w:t xml:space="preserve">в </w:t>
      </w:r>
      <w:r w:rsidR="0031324E" w:rsidRPr="0031324E">
        <w:rPr>
          <w:color w:val="auto"/>
        </w:rPr>
        <w:t>сил</w:t>
      </w:r>
      <w:r w:rsidRPr="0031324E">
        <w:rPr>
          <w:color w:val="auto"/>
        </w:rPr>
        <w:t xml:space="preserve">у со дня подписания </w:t>
      </w:r>
      <w:r w:rsidRPr="0031324E">
        <w:rPr>
          <w:color w:val="auto"/>
        </w:rPr>
        <w:t xml:space="preserve">приказа действует </w:t>
      </w:r>
      <w:r w:rsidRPr="0031324E">
        <w:rPr>
          <w:color w:val="auto"/>
        </w:rPr>
        <w:t xml:space="preserve">до </w:t>
      </w:r>
      <w:r w:rsidRPr="0031324E">
        <w:rPr>
          <w:color w:val="auto"/>
        </w:rPr>
        <w:t>введения нового.</w:t>
      </w:r>
    </w:p>
    <w:p w:rsidR="00261651" w:rsidRPr="0031324E" w:rsidRDefault="00624302" w:rsidP="00655985">
      <w:pPr>
        <w:pStyle w:val="11"/>
        <w:numPr>
          <w:ilvl w:val="1"/>
          <w:numId w:val="11"/>
        </w:numPr>
        <w:shd w:val="clear" w:color="auto" w:fill="auto"/>
        <w:tabs>
          <w:tab w:val="left" w:pos="1314"/>
        </w:tabs>
        <w:ind w:left="0" w:firstLine="709"/>
        <w:jc w:val="both"/>
        <w:rPr>
          <w:color w:val="auto"/>
        </w:rPr>
      </w:pPr>
      <w:r w:rsidRPr="0031324E">
        <w:rPr>
          <w:color w:val="auto"/>
        </w:rPr>
        <w:t xml:space="preserve">В </w:t>
      </w:r>
      <w:r w:rsidRPr="0031324E">
        <w:rPr>
          <w:color w:val="auto"/>
        </w:rPr>
        <w:t xml:space="preserve">случае принятия нормативных правовых </w:t>
      </w:r>
      <w:r w:rsidR="0031324E" w:rsidRPr="0031324E">
        <w:rPr>
          <w:color w:val="auto"/>
        </w:rPr>
        <w:t>актов</w:t>
      </w:r>
      <w:r w:rsidRPr="0031324E">
        <w:rPr>
          <w:color w:val="auto"/>
        </w:rPr>
        <w:t xml:space="preserve"> (</w:t>
      </w:r>
      <w:r w:rsidR="00655985" w:rsidRPr="0031324E">
        <w:rPr>
          <w:color w:val="auto"/>
        </w:rPr>
        <w:t>по вопросам,</w:t>
      </w:r>
      <w:r w:rsidRPr="0031324E">
        <w:rPr>
          <w:color w:val="auto"/>
        </w:rPr>
        <w:t xml:space="preserve"> </w:t>
      </w:r>
      <w:r w:rsidRPr="0031324E">
        <w:rPr>
          <w:color w:val="auto"/>
        </w:rPr>
        <w:t xml:space="preserve">отраженным в настоящем </w:t>
      </w:r>
      <w:r w:rsidR="0031324E" w:rsidRPr="0031324E">
        <w:rPr>
          <w:color w:val="auto"/>
        </w:rPr>
        <w:t>Положении) сод</w:t>
      </w:r>
      <w:r w:rsidRPr="0031324E">
        <w:rPr>
          <w:color w:val="auto"/>
        </w:rPr>
        <w:t>ержа</w:t>
      </w:r>
      <w:r w:rsidR="0031324E" w:rsidRPr="0031324E">
        <w:rPr>
          <w:color w:val="auto"/>
        </w:rPr>
        <w:t>в</w:t>
      </w:r>
      <w:r w:rsidRPr="0031324E">
        <w:rPr>
          <w:color w:val="auto"/>
        </w:rPr>
        <w:t xml:space="preserve">ших иные нормы по </w:t>
      </w:r>
      <w:r w:rsidR="0031324E" w:rsidRPr="0031324E">
        <w:rPr>
          <w:color w:val="auto"/>
        </w:rPr>
        <w:t>сравнению с</w:t>
      </w:r>
      <w:r w:rsidRPr="0031324E">
        <w:rPr>
          <w:color w:val="auto"/>
        </w:rPr>
        <w:t xml:space="preserve"> настоящим </w:t>
      </w:r>
      <w:r w:rsidRPr="0031324E">
        <w:rPr>
          <w:color w:val="auto"/>
        </w:rPr>
        <w:t xml:space="preserve">Положением, в части </w:t>
      </w:r>
      <w:r w:rsidRPr="0031324E">
        <w:rPr>
          <w:color w:val="auto"/>
        </w:rPr>
        <w:t xml:space="preserve">возникающего противоречия </w:t>
      </w:r>
      <w:r w:rsidRPr="0031324E">
        <w:rPr>
          <w:color w:val="auto"/>
        </w:rPr>
        <w:t xml:space="preserve">применяются </w:t>
      </w:r>
      <w:r w:rsidRPr="0031324E">
        <w:rPr>
          <w:color w:val="auto"/>
        </w:rPr>
        <w:t>указан</w:t>
      </w:r>
      <w:r w:rsidR="0031324E" w:rsidRPr="0031324E">
        <w:rPr>
          <w:color w:val="auto"/>
        </w:rPr>
        <w:t>ные нормативные</w:t>
      </w:r>
      <w:r w:rsidRPr="0031324E">
        <w:rPr>
          <w:color w:val="auto"/>
        </w:rPr>
        <w:t xml:space="preserve"> </w:t>
      </w:r>
      <w:r w:rsidRPr="0031324E">
        <w:rPr>
          <w:color w:val="auto"/>
        </w:rPr>
        <w:t xml:space="preserve">правовые </w:t>
      </w:r>
      <w:r w:rsidRPr="0031324E">
        <w:rPr>
          <w:color w:val="auto"/>
        </w:rPr>
        <w:t xml:space="preserve">акты, а Положение </w:t>
      </w:r>
      <w:r w:rsidRPr="0031324E">
        <w:rPr>
          <w:color w:val="auto"/>
        </w:rPr>
        <w:t>подлежит приведе</w:t>
      </w:r>
      <w:r w:rsidRPr="0031324E">
        <w:rPr>
          <w:color w:val="auto"/>
        </w:rPr>
        <w:t xml:space="preserve">нию в соответствие с ними </w:t>
      </w:r>
      <w:r w:rsidRPr="0031324E">
        <w:rPr>
          <w:color w:val="auto"/>
        </w:rPr>
        <w:t xml:space="preserve">в </w:t>
      </w:r>
      <w:r w:rsidRPr="0031324E">
        <w:rPr>
          <w:color w:val="auto"/>
        </w:rPr>
        <w:t xml:space="preserve">кратчайшие </w:t>
      </w:r>
      <w:r w:rsidRPr="0031324E">
        <w:rPr>
          <w:color w:val="auto"/>
        </w:rPr>
        <w:t>сроки.</w:t>
      </w:r>
    </w:p>
    <w:p w:rsidR="00261651" w:rsidRPr="0031324E" w:rsidRDefault="00624302" w:rsidP="00655985">
      <w:pPr>
        <w:pStyle w:val="11"/>
        <w:numPr>
          <w:ilvl w:val="1"/>
          <w:numId w:val="11"/>
        </w:numPr>
        <w:shd w:val="clear" w:color="auto" w:fill="auto"/>
        <w:tabs>
          <w:tab w:val="left" w:pos="1314"/>
        </w:tabs>
        <w:ind w:left="0" w:firstLine="709"/>
        <w:jc w:val="both"/>
        <w:rPr>
          <w:color w:val="auto"/>
        </w:rPr>
      </w:pPr>
      <w:r w:rsidRPr="0031324E">
        <w:rPr>
          <w:color w:val="auto"/>
        </w:rPr>
        <w:t xml:space="preserve">Вопросы </w:t>
      </w:r>
      <w:r w:rsidRPr="0031324E">
        <w:rPr>
          <w:color w:val="auto"/>
        </w:rPr>
        <w:t>урегулирования споров между участник</w:t>
      </w:r>
      <w:r w:rsidR="0031324E" w:rsidRPr="0031324E">
        <w:rPr>
          <w:color w:val="auto"/>
        </w:rPr>
        <w:t>ами</w:t>
      </w:r>
      <w:r w:rsidRPr="0031324E">
        <w:rPr>
          <w:color w:val="auto"/>
        </w:rPr>
        <w:t xml:space="preserve"> образова</w:t>
      </w:r>
      <w:r w:rsidR="0031324E" w:rsidRPr="0031324E">
        <w:rPr>
          <w:color w:val="auto"/>
        </w:rPr>
        <w:t>тельных</w:t>
      </w:r>
      <w:r w:rsidRPr="0031324E">
        <w:rPr>
          <w:color w:val="auto"/>
        </w:rPr>
        <w:t xml:space="preserve"> </w:t>
      </w:r>
      <w:r w:rsidRPr="0031324E">
        <w:rPr>
          <w:color w:val="auto"/>
        </w:rPr>
        <w:t xml:space="preserve">отношений не нашедшие </w:t>
      </w:r>
      <w:r w:rsidRPr="0031324E">
        <w:rPr>
          <w:color w:val="auto"/>
        </w:rPr>
        <w:t xml:space="preserve">отражения в </w:t>
      </w:r>
      <w:r w:rsidRPr="0031324E">
        <w:rPr>
          <w:color w:val="auto"/>
        </w:rPr>
        <w:t xml:space="preserve">настоящем </w:t>
      </w:r>
      <w:r w:rsidRPr="0031324E">
        <w:rPr>
          <w:color w:val="auto"/>
        </w:rPr>
        <w:t xml:space="preserve">Положении, регулируются в соответствии с </w:t>
      </w:r>
      <w:r w:rsidRPr="0031324E">
        <w:rPr>
          <w:color w:val="auto"/>
        </w:rPr>
        <w:t xml:space="preserve">законодательством Российской </w:t>
      </w:r>
      <w:r w:rsidRPr="0031324E">
        <w:rPr>
          <w:color w:val="auto"/>
        </w:rPr>
        <w:t>Федерации</w:t>
      </w:r>
      <w:r w:rsidRPr="0031324E">
        <w:rPr>
          <w:color w:val="auto"/>
        </w:rPr>
        <w:t xml:space="preserve">, </w:t>
      </w:r>
      <w:r w:rsidRPr="0031324E">
        <w:rPr>
          <w:color w:val="auto"/>
        </w:rPr>
        <w:t>локальными нормативными актами Учреждения.</w:t>
      </w:r>
    </w:p>
    <w:p w:rsidR="0031324E" w:rsidRDefault="0031324E" w:rsidP="0031324E">
      <w:pPr>
        <w:pStyle w:val="11"/>
        <w:shd w:val="clear" w:color="auto" w:fill="auto"/>
        <w:tabs>
          <w:tab w:val="left" w:pos="1248"/>
        </w:tabs>
        <w:jc w:val="both"/>
        <w:rPr>
          <w:color w:val="ADABB2"/>
        </w:rPr>
      </w:pPr>
    </w:p>
    <w:p w:rsidR="00261651" w:rsidRDefault="00624302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1511300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15113000"/>
                        </a:xfrm>
                        <a:prstGeom prst="rect">
                          <a:avLst/>
                        </a:prstGeom>
                        <a:solidFill>
                          <a:srgbClr val="FEFE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842.pt;height:1190.pt;z-index:-251658240;mso-position-horizontal-relative:page;mso-position-vertical-relative:page;z-index:-251658748" fillcolor="#FEFEFF" stroked="f"/>
            </w:pict>
          </mc:Fallback>
        </mc:AlternateContent>
      </w:r>
    </w:p>
    <w:p w:rsidR="00261651" w:rsidRDefault="00261651">
      <w:pPr>
        <w:spacing w:line="1" w:lineRule="exact"/>
      </w:pPr>
    </w:p>
    <w:p w:rsidR="00261651" w:rsidRDefault="00624302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1511300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151130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842.pt;height:1190.pt;z-index:-251658240;mso-position-horizontal-relative:page;mso-position-vertical-relative:page;z-index:-251658747" fillcolor="#FEFEFE" stroked="f"/>
            </w:pict>
          </mc:Fallback>
        </mc:AlternateContent>
      </w:r>
    </w:p>
    <w:p w:rsidR="00261651" w:rsidRDefault="00261651">
      <w:pPr>
        <w:jc w:val="center"/>
        <w:rPr>
          <w:sz w:val="2"/>
          <w:szCs w:val="2"/>
        </w:rPr>
      </w:pPr>
    </w:p>
    <w:sectPr w:rsidR="00261651" w:rsidSect="00F74F4A">
      <w:pgSz w:w="11907" w:h="16840" w:code="9"/>
      <w:pgMar w:top="1134" w:right="567" w:bottom="1134" w:left="1134" w:header="3101" w:footer="385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302" w:rsidRDefault="00624302">
      <w:r>
        <w:separator/>
      </w:r>
    </w:p>
  </w:endnote>
  <w:endnote w:type="continuationSeparator" w:id="0">
    <w:p w:rsidR="00624302" w:rsidRDefault="0062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302" w:rsidRDefault="00624302"/>
  </w:footnote>
  <w:footnote w:type="continuationSeparator" w:id="0">
    <w:p w:rsidR="00624302" w:rsidRDefault="006243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C5393"/>
    <w:multiLevelType w:val="multilevel"/>
    <w:tmpl w:val="897A852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76747C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DAD2FFE"/>
    <w:multiLevelType w:val="multilevel"/>
    <w:tmpl w:val="B9DA8E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6B77527"/>
    <w:multiLevelType w:val="multilevel"/>
    <w:tmpl w:val="43487A1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4067617"/>
    <w:multiLevelType w:val="multilevel"/>
    <w:tmpl w:val="30AC8EC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9D2AD0"/>
    <w:multiLevelType w:val="multilevel"/>
    <w:tmpl w:val="6062E3B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76747C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506A76"/>
    <w:multiLevelType w:val="multilevel"/>
    <w:tmpl w:val="DCD2FD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B00C6F"/>
    <w:multiLevelType w:val="multilevel"/>
    <w:tmpl w:val="811C80FC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6747C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AFE110B"/>
    <w:multiLevelType w:val="multilevel"/>
    <w:tmpl w:val="FCA0221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76747C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939298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2F53C8"/>
    <w:multiLevelType w:val="multilevel"/>
    <w:tmpl w:val="D91211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6747C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451A72"/>
    <w:multiLevelType w:val="multilevel"/>
    <w:tmpl w:val="5C0EDD6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76747C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C995154"/>
    <w:multiLevelType w:val="multilevel"/>
    <w:tmpl w:val="B80AFD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CE352B6"/>
    <w:multiLevelType w:val="multilevel"/>
    <w:tmpl w:val="BE02CD6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76747C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51"/>
    <w:rsid w:val="002520C8"/>
    <w:rsid w:val="00261651"/>
    <w:rsid w:val="0031324E"/>
    <w:rsid w:val="00624302"/>
    <w:rsid w:val="00655985"/>
    <w:rsid w:val="00AA7496"/>
    <w:rsid w:val="00F2178E"/>
    <w:rsid w:val="00F7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CD5E5"/>
  <w15:docId w15:val="{7AE44CB7-329E-4256-BA9E-C496671B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3929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6747C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0"/>
      <w:outlineLvl w:val="0"/>
    </w:pPr>
    <w:rPr>
      <w:rFonts w:ascii="Arial" w:eastAsia="Arial" w:hAnsi="Arial" w:cs="Arial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3" w:lineRule="auto"/>
    </w:pPr>
    <w:rPr>
      <w:rFonts w:ascii="Arial" w:eastAsia="Arial" w:hAnsi="Arial" w:cs="Arial"/>
      <w:sz w:val="16"/>
      <w:szCs w:val="16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color w:val="93929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color w:val="76747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679B4-35ED-4C42-9514-4533979E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2023-03-09T07:03:00Z</dcterms:created>
  <dcterms:modified xsi:type="dcterms:W3CDTF">2023-03-09T07:51:00Z</dcterms:modified>
</cp:coreProperties>
</file>