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42" w:rsidRDefault="00266D42">
      <w:pPr>
        <w:spacing w:line="1" w:lineRule="exact"/>
      </w:pPr>
    </w:p>
    <w:p w:rsidR="00266D42" w:rsidRDefault="00266D42">
      <w:pPr>
        <w:spacing w:line="1" w:lineRule="exact"/>
      </w:pPr>
      <w:bookmarkStart w:id="0" w:name="_GoBack"/>
      <w:bookmarkEnd w:id="0"/>
    </w:p>
    <w:p w:rsidR="00266D42" w:rsidRDefault="00EB7E99">
      <w:pPr>
        <w:pStyle w:val="a7"/>
        <w:framePr w:wrap="none" w:vAnchor="page" w:hAnchor="page" w:x="5912" w:y="1615"/>
        <w:shd w:val="clear" w:color="auto" w:fill="auto"/>
        <w:spacing w:after="0" w:line="240" w:lineRule="auto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. </w:t>
      </w:r>
      <w:r>
        <w:rPr>
          <w:rFonts w:ascii="Arial" w:eastAsia="Arial" w:hAnsi="Arial" w:cs="Arial"/>
          <w:sz w:val="8"/>
          <w:szCs w:val="8"/>
          <w:lang w:val="en-US" w:eastAsia="en-US" w:bidi="en-US"/>
        </w:rPr>
        <w:t>I</w:t>
      </w:r>
    </w:p>
    <w:p w:rsidR="00266D42" w:rsidRDefault="00EB7E99">
      <w:pPr>
        <w:pStyle w:val="22"/>
        <w:framePr w:w="1738" w:h="451" w:hRule="exact" w:wrap="none" w:vAnchor="page" w:hAnchor="page" w:x="9137" w:y="1677"/>
        <w:shd w:val="clear" w:color="auto" w:fill="auto"/>
        <w:spacing w:after="0" w:line="240" w:lineRule="auto"/>
      </w:pPr>
      <w:r>
        <w:t xml:space="preserve">Форма </w:t>
      </w:r>
      <w:r w:rsidRPr="004032E9">
        <w:rPr>
          <w:lang w:eastAsia="en-US" w:bidi="en-US"/>
        </w:rPr>
        <w:t xml:space="preserve">№ </w:t>
      </w:r>
      <w:r>
        <w:rPr>
          <w:lang w:val="en-US" w:eastAsia="en-US" w:bidi="en-US"/>
        </w:rPr>
        <w:t>I</w:t>
      </w:r>
      <w:r w:rsidRPr="004032E9">
        <w:rPr>
          <w:lang w:eastAsia="en-US" w:bidi="en-US"/>
        </w:rPr>
        <w:t>-</w:t>
      </w:r>
      <w:r w:rsidR="004032E9">
        <w:rPr>
          <w:lang w:eastAsia="en-US" w:bidi="en-US"/>
        </w:rPr>
        <w:t>1</w:t>
      </w:r>
      <w:r>
        <w:t>-Учет</w:t>
      </w:r>
    </w:p>
    <w:p w:rsidR="00266D42" w:rsidRDefault="00EB7E99">
      <w:pPr>
        <w:pStyle w:val="22"/>
        <w:framePr w:w="1738" w:h="451" w:hRule="exact" w:wrap="none" w:vAnchor="page" w:hAnchor="page" w:x="9137" w:y="1677"/>
        <w:shd w:val="clear" w:color="auto" w:fill="auto"/>
        <w:spacing w:after="0" w:line="240" w:lineRule="auto"/>
      </w:pPr>
      <w:r>
        <w:t xml:space="preserve">Кол </w:t>
      </w:r>
      <w:r>
        <w:rPr>
          <w:lang w:val="en-US" w:eastAsia="en-US" w:bidi="en-US"/>
        </w:rPr>
        <w:t>no</w:t>
      </w:r>
      <w:r w:rsidRPr="004032E9">
        <w:rPr>
          <w:lang w:eastAsia="en-US" w:bidi="en-US"/>
        </w:rPr>
        <w:t xml:space="preserve"> </w:t>
      </w:r>
      <w:r>
        <w:t xml:space="preserve">КНД </w:t>
      </w:r>
      <w:r w:rsidR="004032E9">
        <w:rPr>
          <w:lang w:eastAsia="en-US" w:bidi="en-US"/>
        </w:rPr>
        <w:t>1121007</w:t>
      </w:r>
    </w:p>
    <w:p w:rsidR="00266D42" w:rsidRDefault="00EB7E99">
      <w:pPr>
        <w:pStyle w:val="40"/>
        <w:framePr w:w="6053" w:h="1685" w:hRule="exact" w:wrap="none" w:vAnchor="page" w:hAnchor="page" w:x="3219" w:y="2906"/>
        <w:shd w:val="clear" w:color="auto" w:fill="auto"/>
      </w:pPr>
      <w:r>
        <w:t>Федеральная налоговая служба</w:t>
      </w:r>
    </w:p>
    <w:p w:rsidR="00266D42" w:rsidRDefault="00EB7E99">
      <w:pPr>
        <w:pStyle w:val="11"/>
        <w:framePr w:w="6053" w:h="1685" w:hRule="exact" w:wrap="none" w:vAnchor="page" w:hAnchor="page" w:x="3219" w:y="2906"/>
        <w:shd w:val="clear" w:color="auto" w:fill="auto"/>
        <w:spacing w:after="100"/>
      </w:pPr>
      <w:bookmarkStart w:id="1" w:name="bookmark6"/>
      <w:bookmarkStart w:id="2" w:name="bookmark7"/>
      <w:r>
        <w:t>СВИДЕТЕЛЬСТВО</w:t>
      </w:r>
      <w:bookmarkEnd w:id="1"/>
      <w:bookmarkEnd w:id="2"/>
    </w:p>
    <w:p w:rsidR="00266D42" w:rsidRDefault="00EB7E99">
      <w:pPr>
        <w:pStyle w:val="22"/>
        <w:framePr w:w="6053" w:h="1685" w:hRule="exact" w:wrap="none" w:vAnchor="page" w:hAnchor="page" w:x="3219" w:y="2906"/>
        <w:shd w:val="clear" w:color="auto" w:fill="auto"/>
        <w:spacing w:after="0" w:line="288" w:lineRule="auto"/>
        <w:jc w:val="center"/>
      </w:pPr>
      <w:r>
        <w:t>О ПОСТАНОВКЕ НА УЧЕТ РОССИЙСКОЙ ОРГАНИЗАЦИИ</w:t>
      </w:r>
      <w:r>
        <w:br/>
        <w:t>В НАЛОГОВОМ ОРГАНЕ ПО МЕСТУ ЕЕ НАХОЖДЕНИЯ</w:t>
      </w:r>
    </w:p>
    <w:p w:rsidR="00266D42" w:rsidRDefault="00EB7E99">
      <w:pPr>
        <w:pStyle w:val="22"/>
        <w:framePr w:w="8750" w:h="528" w:hRule="exact" w:wrap="none" w:vAnchor="page" w:hAnchor="page" w:x="2091" w:y="4946"/>
        <w:shd w:val="clear" w:color="auto" w:fill="auto"/>
        <w:spacing w:after="0" w:line="240" w:lineRule="auto"/>
      </w:pPr>
      <w:r>
        <w:t xml:space="preserve">Настоящее </w:t>
      </w:r>
      <w:r w:rsidR="004032E9">
        <w:t>свидетельство подтверждает, что российская организация</w:t>
      </w:r>
    </w:p>
    <w:p w:rsidR="00266D42" w:rsidRDefault="00EB7E99">
      <w:pPr>
        <w:pStyle w:val="22"/>
        <w:framePr w:w="8750" w:h="528" w:hRule="exact" w:wrap="none" w:vAnchor="page" w:hAnchor="page" w:x="2091" w:y="4946"/>
        <w:shd w:val="clear" w:color="auto" w:fill="auto"/>
        <w:spacing w:after="0" w:line="240" w:lineRule="auto"/>
        <w:ind w:firstLine="240"/>
      </w:pPr>
      <w:r>
        <w:rPr>
          <w:u w:val="single"/>
        </w:rPr>
        <w:t>Муниципальное автономное дошкольное образовательное учреждение "Детский сад № 7"</w:t>
      </w:r>
    </w:p>
    <w:p w:rsidR="00266D42" w:rsidRDefault="004032E9">
      <w:pPr>
        <w:pStyle w:val="20"/>
        <w:framePr w:w="7138" w:h="1795" w:hRule="exact" w:wrap="none" w:vAnchor="page" w:hAnchor="page" w:x="2177" w:y="6419"/>
        <w:shd w:val="clear" w:color="auto" w:fill="auto"/>
        <w:spacing w:after="120"/>
        <w:ind w:firstLine="740"/>
      </w:pPr>
      <w:bookmarkStart w:id="3" w:name="bookmark8"/>
      <w:bookmarkStart w:id="4" w:name="bookmark9"/>
      <w:r>
        <w:t>ОГР</w:t>
      </w:r>
      <w:proofErr w:type="gramStart"/>
      <w:r w:rsidR="00EB7E99">
        <w:rPr>
          <w:lang w:val="en-US" w:eastAsia="en-US" w:bidi="en-US"/>
        </w:rPr>
        <w:t>H</w:t>
      </w:r>
      <w:proofErr w:type="gramEnd"/>
      <w:r w:rsidR="00EB7E99" w:rsidRPr="00BD11C6">
        <w:rPr>
          <w:lang w:eastAsia="en-US" w:bidi="en-US"/>
        </w:rPr>
        <w:t xml:space="preserve"> </w:t>
      </w:r>
      <w:bookmarkEnd w:id="3"/>
      <w:bookmarkEnd w:id="4"/>
      <w:r>
        <w:rPr>
          <w:u w:val="single"/>
        </w:rPr>
        <w:t>103700361584</w:t>
      </w:r>
    </w:p>
    <w:p w:rsidR="00266D42" w:rsidRDefault="00EB7E99">
      <w:pPr>
        <w:pStyle w:val="22"/>
        <w:framePr w:w="7138" w:h="1795" w:hRule="exact" w:wrap="none" w:vAnchor="page" w:hAnchor="page" w:x="2177" w:y="6419"/>
        <w:shd w:val="clear" w:color="auto" w:fill="auto"/>
        <w:spacing w:line="295" w:lineRule="auto"/>
      </w:pPr>
      <w:r>
        <w:t xml:space="preserve">поставлена на </w:t>
      </w:r>
      <w:proofErr w:type="gramStart"/>
      <w:r>
        <w:t>учет</w:t>
      </w:r>
      <w:proofErr w:type="gramEnd"/>
      <w:r>
        <w:t xml:space="preserve"> а соответствии с Налоговым кодексом Российской Федерации 26 декабря 2003 г.</w:t>
      </w:r>
    </w:p>
    <w:p w:rsidR="004032E9" w:rsidRDefault="004032E9">
      <w:pPr>
        <w:pStyle w:val="22"/>
        <w:framePr w:w="7138" w:h="1795" w:hRule="exact" w:wrap="none" w:vAnchor="page" w:hAnchor="page" w:x="2177" w:y="6419"/>
        <w:shd w:val="clear" w:color="auto" w:fill="auto"/>
        <w:tabs>
          <w:tab w:val="left" w:pos="5006"/>
          <w:tab w:val="left" w:leader="underscore" w:pos="6466"/>
          <w:tab w:val="left" w:leader="underscore" w:pos="6686"/>
          <w:tab w:val="left" w:leader="underscore" w:pos="7032"/>
        </w:tabs>
        <w:spacing w:after="0" w:line="300" w:lineRule="auto"/>
      </w:pPr>
    </w:p>
    <w:p w:rsidR="00266D42" w:rsidRPr="004032E9" w:rsidRDefault="00EB7E99">
      <w:pPr>
        <w:pStyle w:val="22"/>
        <w:framePr w:w="7138" w:h="1795" w:hRule="exact" w:wrap="none" w:vAnchor="page" w:hAnchor="page" w:x="2177" w:y="6419"/>
        <w:shd w:val="clear" w:color="auto" w:fill="auto"/>
        <w:tabs>
          <w:tab w:val="left" w:pos="5006"/>
          <w:tab w:val="left" w:leader="underscore" w:pos="6466"/>
          <w:tab w:val="left" w:leader="underscore" w:pos="6686"/>
          <w:tab w:val="left" w:leader="underscore" w:pos="7032"/>
        </w:tabs>
        <w:spacing w:after="0" w:line="300" w:lineRule="auto"/>
        <w:rPr>
          <w:color w:val="auto"/>
          <w:sz w:val="36"/>
          <w:szCs w:val="36"/>
        </w:rPr>
      </w:pPr>
      <w:r>
        <w:t xml:space="preserve">в налоговом органе по месту нахождения инспекции </w:t>
      </w:r>
      <w:r w:rsidRPr="004032E9">
        <w:rPr>
          <w:u w:val="single"/>
        </w:rPr>
        <w:t>ФНС РФ по ЗАТО Северск Томской области</w:t>
      </w:r>
      <w:r>
        <w:tab/>
      </w:r>
      <w:r w:rsidR="004032E9" w:rsidRPr="004032E9">
        <w:rPr>
          <w:color w:val="auto"/>
          <w:sz w:val="36"/>
          <w:szCs w:val="36"/>
        </w:rPr>
        <w:t>7024</w:t>
      </w:r>
    </w:p>
    <w:p w:rsidR="00266D42" w:rsidRDefault="00EB7E99">
      <w:pPr>
        <w:pStyle w:val="22"/>
        <w:framePr w:w="1402" w:h="667" w:hRule="exact" w:wrap="none" w:vAnchor="page" w:hAnchor="page" w:x="2081" w:y="9352"/>
        <w:shd w:val="clear" w:color="auto" w:fill="auto"/>
        <w:spacing w:after="200" w:line="240" w:lineRule="auto"/>
      </w:pPr>
      <w:r>
        <w:t xml:space="preserve">и ей </w:t>
      </w:r>
      <w:proofErr w:type="gramStart"/>
      <w:r>
        <w:t>присвоен</w:t>
      </w:r>
      <w:proofErr w:type="gramEnd"/>
    </w:p>
    <w:p w:rsidR="00266D42" w:rsidRDefault="00EB7E99">
      <w:pPr>
        <w:pStyle w:val="22"/>
        <w:framePr w:w="1402" w:h="667" w:hRule="exact" w:wrap="none" w:vAnchor="page" w:hAnchor="page" w:x="2081" w:y="9352"/>
        <w:shd w:val="clear" w:color="auto" w:fill="auto"/>
        <w:spacing w:after="0" w:line="240" w:lineRule="auto"/>
      </w:pPr>
      <w:r>
        <w:t>ИНН/КПП</w:t>
      </w:r>
    </w:p>
    <w:p w:rsidR="00266D42" w:rsidRDefault="004032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7949565</wp:posOffset>
                </wp:positionV>
                <wp:extent cx="2400300" cy="596900"/>
                <wp:effectExtent l="0" t="0" r="1905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E9" w:rsidRDefault="004032E9">
                            <w:r>
                              <w:t>Серия 70 №001581252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8pt;margin-top:625.95pt;width:189pt;height:4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nZnwIAALIFAAAOAAAAZHJzL2Uyb0RvYy54bWysVM1OGzEQvlfqO1i+l92EQE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" fillcolor="white [3201]" strokeweight=".5pt">
                <v:textbox>
                  <w:txbxContent>
                    <w:p w:rsidR="004032E9" w:rsidRDefault="004032E9">
                      <w:r>
                        <w:t>Серия 70 №001581252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5701665</wp:posOffset>
                </wp:positionV>
                <wp:extent cx="3740150" cy="431800"/>
                <wp:effectExtent l="0" t="0" r="1270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E9" w:rsidRPr="004032E9" w:rsidRDefault="004032E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32E9">
                              <w:rPr>
                                <w:b/>
                                <w:sz w:val="36"/>
                                <w:szCs w:val="36"/>
                              </w:rPr>
                              <w:t>7024021179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32E9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32E9">
                              <w:rPr>
                                <w:b/>
                                <w:sz w:val="36"/>
                                <w:szCs w:val="36"/>
                              </w:rPr>
                              <w:t>702401001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204.5pt;margin-top:448.95pt;width:294.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" fillcolor="white [3201]" strokeweight=".5pt">
                <v:textbox>
                  <w:txbxContent>
                    <w:p w:rsidR="004032E9" w:rsidRPr="004032E9" w:rsidRDefault="004032E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032E9">
                        <w:rPr>
                          <w:b/>
                          <w:sz w:val="36"/>
                          <w:szCs w:val="36"/>
                        </w:rPr>
                        <w:t>7024021179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032E9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032E9">
                        <w:rPr>
                          <w:b/>
                          <w:sz w:val="36"/>
                          <w:szCs w:val="36"/>
                        </w:rPr>
                        <w:t>702401001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D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0D" w:rsidRDefault="00613A0D">
      <w:r>
        <w:separator/>
      </w:r>
    </w:p>
  </w:endnote>
  <w:endnote w:type="continuationSeparator" w:id="0">
    <w:p w:rsidR="00613A0D" w:rsidRDefault="0061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0D" w:rsidRDefault="00613A0D"/>
  </w:footnote>
  <w:footnote w:type="continuationSeparator" w:id="0">
    <w:p w:rsidR="00613A0D" w:rsidRDefault="00613A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6D42"/>
    <w:rsid w:val="001A6B5B"/>
    <w:rsid w:val="002661F0"/>
    <w:rsid w:val="00266D42"/>
    <w:rsid w:val="004032E9"/>
    <w:rsid w:val="00613A0D"/>
    <w:rsid w:val="00B35FFD"/>
    <w:rsid w:val="00BD11C6"/>
    <w:rsid w:val="00DC313C"/>
    <w:rsid w:val="00E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437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534437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698F8C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50"/>
      <w:szCs w:val="5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color w:val="534437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0"/>
    </w:pPr>
    <w:rPr>
      <w:rFonts w:ascii="Times New Roman" w:eastAsia="Times New Roman" w:hAnsi="Times New Roman" w:cs="Times New Roman"/>
      <w:b/>
      <w:bCs/>
      <w:color w:val="534437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33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100" w:line="28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" w:line="264" w:lineRule="auto"/>
    </w:pPr>
    <w:rPr>
      <w:rFonts w:ascii="Arial" w:eastAsia="Arial" w:hAnsi="Arial" w:cs="Arial"/>
      <w:b/>
      <w:bCs/>
      <w:color w:val="534437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color w:val="698F8C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color w:val="534437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"/>
      <w:jc w:val="center"/>
      <w:outlineLvl w:val="0"/>
    </w:pPr>
    <w:rPr>
      <w:rFonts w:ascii="Times New Roman" w:eastAsia="Times New Roman" w:hAnsi="Times New Roman" w:cs="Times New Roman"/>
      <w:b/>
      <w:bCs/>
      <w:color w:val="534437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437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534437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698F8C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50"/>
      <w:szCs w:val="5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color w:val="534437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0"/>
    </w:pPr>
    <w:rPr>
      <w:rFonts w:ascii="Times New Roman" w:eastAsia="Times New Roman" w:hAnsi="Times New Roman" w:cs="Times New Roman"/>
      <w:b/>
      <w:bCs/>
      <w:color w:val="534437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33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100" w:line="28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" w:line="264" w:lineRule="auto"/>
    </w:pPr>
    <w:rPr>
      <w:rFonts w:ascii="Arial" w:eastAsia="Arial" w:hAnsi="Arial" w:cs="Arial"/>
      <w:b/>
      <w:bCs/>
      <w:color w:val="534437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color w:val="698F8C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color w:val="534437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"/>
      <w:jc w:val="center"/>
      <w:outlineLvl w:val="0"/>
    </w:pPr>
    <w:rPr>
      <w:rFonts w:ascii="Times New Roman" w:eastAsia="Times New Roman" w:hAnsi="Times New Roman" w:cs="Times New Roman"/>
      <w:b/>
      <w:bCs/>
      <w:color w:val="534437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2019-08-15T03:53:00Z</dcterms:created>
  <dcterms:modified xsi:type="dcterms:W3CDTF">2019-08-15T03:54:00Z</dcterms:modified>
</cp:coreProperties>
</file>