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5D" w:rsidRDefault="00C321C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3500755</wp:posOffset>
            </wp:positionH>
            <wp:positionV relativeFrom="margin">
              <wp:posOffset>0</wp:posOffset>
            </wp:positionV>
            <wp:extent cx="963295" cy="9080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6329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265D" w:rsidRDefault="0087265D">
      <w:pPr>
        <w:spacing w:line="360" w:lineRule="exact"/>
      </w:pPr>
    </w:p>
    <w:p w:rsidR="0087265D" w:rsidRDefault="0087265D">
      <w:pPr>
        <w:spacing w:after="705" w:line="1" w:lineRule="exact"/>
      </w:pPr>
    </w:p>
    <w:p w:rsidR="0087265D" w:rsidRDefault="0087265D">
      <w:pPr>
        <w:spacing w:line="1" w:lineRule="exact"/>
        <w:sectPr w:rsidR="0087265D">
          <w:pgSz w:w="11900" w:h="16840"/>
          <w:pgMar w:top="1177" w:right="401" w:bottom="1227" w:left="694" w:header="749" w:footer="799" w:gutter="0"/>
          <w:pgNumType w:start="1"/>
          <w:cols w:space="720"/>
          <w:noEndnote/>
          <w:docGrid w:linePitch="360"/>
        </w:sectPr>
      </w:pPr>
    </w:p>
    <w:p w:rsidR="0087265D" w:rsidRDefault="0087265D">
      <w:pPr>
        <w:spacing w:line="239" w:lineRule="exact"/>
        <w:rPr>
          <w:sz w:val="19"/>
          <w:szCs w:val="19"/>
        </w:rPr>
      </w:pPr>
    </w:p>
    <w:p w:rsidR="0087265D" w:rsidRDefault="0087265D">
      <w:pPr>
        <w:spacing w:line="1" w:lineRule="exact"/>
        <w:sectPr w:rsidR="0087265D">
          <w:type w:val="continuous"/>
          <w:pgSz w:w="11900" w:h="16840"/>
          <w:pgMar w:top="1068" w:right="0" w:bottom="822" w:left="0" w:header="0" w:footer="3" w:gutter="0"/>
          <w:cols w:space="720"/>
          <w:noEndnote/>
          <w:docGrid w:linePitch="360"/>
        </w:sectPr>
      </w:pPr>
    </w:p>
    <w:p w:rsidR="0087265D" w:rsidRDefault="00C321C4">
      <w:pPr>
        <w:pStyle w:val="1"/>
        <w:shd w:val="clear" w:color="auto" w:fill="auto"/>
        <w:spacing w:after="540"/>
        <w:ind w:firstLine="0"/>
        <w:jc w:val="center"/>
      </w:pPr>
      <w:r>
        <w:t>ДЕПАРТАМЕНТ ОБЩЕГО ОБРАЗОВАНИЯ</w:t>
      </w:r>
      <w:r>
        <w:br/>
        <w:t>ТОМСКОЙ ОБЛАСТИ</w:t>
      </w:r>
    </w:p>
    <w:p w:rsidR="0087265D" w:rsidRDefault="00C321C4" w:rsidP="00D8538D">
      <w:pPr>
        <w:pStyle w:val="1"/>
        <w:shd w:val="clear" w:color="auto" w:fill="auto"/>
        <w:spacing w:after="400"/>
        <w:ind w:firstLine="0"/>
        <w:jc w:val="center"/>
      </w:pPr>
      <w:r>
        <w:t>РАСПОРЯЖЕНИЕ</w:t>
      </w:r>
    </w:p>
    <w:p w:rsidR="00D8538D" w:rsidRDefault="00D8538D">
      <w:pPr>
        <w:pStyle w:val="1"/>
        <w:shd w:val="clear" w:color="auto" w:fill="auto"/>
        <w:spacing w:after="1020"/>
        <w:ind w:firstLine="0"/>
        <w:jc w:val="center"/>
      </w:pPr>
      <w:r>
        <w:t>04.06.2021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№1011-р</w:t>
      </w:r>
    </w:p>
    <w:p w:rsidR="0087265D" w:rsidRDefault="00C321C4">
      <w:pPr>
        <w:pStyle w:val="1"/>
        <w:shd w:val="clear" w:color="auto" w:fill="auto"/>
        <w:spacing w:after="260"/>
        <w:ind w:firstLine="0"/>
        <w:jc w:val="center"/>
      </w:pPr>
      <w:r>
        <w:t>Томск</w:t>
      </w:r>
    </w:p>
    <w:p w:rsidR="0087265D" w:rsidRDefault="00C321C4">
      <w:pPr>
        <w:pStyle w:val="1"/>
        <w:shd w:val="clear" w:color="auto" w:fill="auto"/>
        <w:spacing w:after="260"/>
        <w:ind w:firstLine="0"/>
        <w:jc w:val="center"/>
      </w:pPr>
      <w:r>
        <w:t>О реализации мероприятий проекта «Развитие пространственного мышления</w:t>
      </w:r>
      <w:r>
        <w:br/>
        <w:t xml:space="preserve">дошкольников как основы формирования естественно-научных, </w:t>
      </w:r>
      <w:r>
        <w:t>цифровых и инженерных</w:t>
      </w:r>
      <w:r>
        <w:br/>
        <w:t>компетенций человека будущего» на территории Томской области</w:t>
      </w:r>
    </w:p>
    <w:p w:rsidR="0087265D" w:rsidRDefault="00C321C4">
      <w:pPr>
        <w:pStyle w:val="1"/>
        <w:shd w:val="clear" w:color="auto" w:fill="auto"/>
        <w:spacing w:after="0"/>
        <w:ind w:left="920" w:firstLine="720"/>
        <w:jc w:val="both"/>
      </w:pPr>
      <w:r>
        <w:t>В целях исполнения мероприятий Дорожной карты по реализации регионального проекта «Развитие пространственного мышления дошкольников как основы формирования естественно-научн</w:t>
      </w:r>
      <w:r>
        <w:t>ых, цифровых и инженерных компетенций человека будущего» на территории Томской области, утвержденной распоряжением Департамента общего образования Томской области от 23.10.2020 № 854-р «Об утверждении регионального проекта дошкольного образования на террит</w:t>
      </w:r>
      <w:r>
        <w:t>ории Томской области «Развитие пространственного мышления дошкольников как основы формирования естественно</w:t>
      </w:r>
      <w:r>
        <w:softHyphen/>
        <w:t>научных, цифровых и инженерных компетенций человека будущего»:</w:t>
      </w:r>
    </w:p>
    <w:p w:rsidR="0087265D" w:rsidRDefault="00C321C4">
      <w:pPr>
        <w:pStyle w:val="1"/>
        <w:numPr>
          <w:ilvl w:val="0"/>
          <w:numId w:val="1"/>
        </w:numPr>
        <w:shd w:val="clear" w:color="auto" w:fill="auto"/>
        <w:tabs>
          <w:tab w:val="left" w:pos="2331"/>
        </w:tabs>
        <w:spacing w:after="0"/>
        <w:ind w:left="920" w:firstLine="720"/>
        <w:jc w:val="both"/>
      </w:pPr>
      <w:r>
        <w:t>Утвердить перечень координаторов муниципальных образований Томской области, курирующих</w:t>
      </w:r>
      <w:r>
        <w:t xml:space="preserve"> реализацию регионального проекта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 (далее Проект) согласно приложению 1 к настоящему распоряжению.</w:t>
      </w:r>
    </w:p>
    <w:p w:rsidR="0087265D" w:rsidRDefault="00C321C4">
      <w:pPr>
        <w:pStyle w:val="1"/>
        <w:numPr>
          <w:ilvl w:val="0"/>
          <w:numId w:val="1"/>
        </w:numPr>
        <w:shd w:val="clear" w:color="auto" w:fill="auto"/>
        <w:tabs>
          <w:tab w:val="left" w:pos="2331"/>
        </w:tabs>
        <w:spacing w:after="0"/>
        <w:ind w:left="920" w:firstLine="720"/>
        <w:jc w:val="both"/>
      </w:pPr>
      <w:r>
        <w:t xml:space="preserve">Утвердить </w:t>
      </w:r>
      <w:r>
        <w:t>перечень образовательных организаций, осуществляющие образовательную деятельность по образовательным программам дошкольного образования и присмотр и уход, участвующих в разработке и внедрении программы проекта «Развитие пространственного мышления дошкольни</w:t>
      </w:r>
      <w:r>
        <w:t>ков как основы формирования естественно</w:t>
      </w:r>
      <w:r>
        <w:softHyphen/>
        <w:t>научных, цифровых и инженерных компетенций человека будущего» в 2021 согласно приложению 2 к настоящему распоряжению.</w:t>
      </w:r>
    </w:p>
    <w:p w:rsidR="0087265D" w:rsidRDefault="00C321C4">
      <w:pPr>
        <w:pStyle w:val="1"/>
        <w:numPr>
          <w:ilvl w:val="0"/>
          <w:numId w:val="1"/>
        </w:numPr>
        <w:shd w:val="clear" w:color="auto" w:fill="auto"/>
        <w:tabs>
          <w:tab w:val="left" w:pos="1626"/>
        </w:tabs>
        <w:spacing w:after="260"/>
        <w:ind w:left="920" w:firstLine="1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5881370</wp:posOffset>
                </wp:positionH>
                <wp:positionV relativeFrom="paragraph">
                  <wp:posOffset>514985</wp:posOffset>
                </wp:positionV>
                <wp:extent cx="1033145" cy="20129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265D" w:rsidRDefault="00C321C4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И.Б. Грабцевич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63.1pt;margin-top:40.55pt;width:81.35pt;height:15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" filled="f" stroked="f">
                <v:textbox inset="0,0,0,0">
                  <w:txbxContent>
                    <w:p w:rsidR="0087265D" w:rsidRDefault="00C321C4">
                      <w:pPr>
                        <w:pStyle w:val="a4"/>
                        <w:shd w:val="clear" w:color="auto" w:fill="auto"/>
                      </w:pPr>
                      <w:r>
                        <w:t>И.Б. Грабцевич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Контроль за исполнением настоящего распоряжения возложить на Е.В. Вторину, </w:t>
      </w:r>
      <w:r>
        <w:t>заместителя начальника Департамента общего образования Томской области.</w:t>
      </w:r>
    </w:p>
    <w:p w:rsidR="0087265D" w:rsidRDefault="00C321C4">
      <w:pPr>
        <w:pStyle w:val="1"/>
        <w:shd w:val="clear" w:color="auto" w:fill="auto"/>
        <w:spacing w:after="540"/>
        <w:ind w:left="920" w:firstLine="0"/>
      </w:pPr>
      <w:r>
        <w:t>Начальник департамента</w:t>
      </w:r>
    </w:p>
    <w:p w:rsidR="0087265D" w:rsidRDefault="00C321C4">
      <w:pPr>
        <w:pStyle w:val="20"/>
        <w:shd w:val="clear" w:color="auto" w:fill="auto"/>
      </w:pPr>
      <w:r>
        <w:t>Степанов Евгений Валерьевич</w:t>
      </w:r>
    </w:p>
    <w:p w:rsidR="0087265D" w:rsidRDefault="00C321C4">
      <w:pPr>
        <w:pStyle w:val="20"/>
        <w:shd w:val="clear" w:color="auto" w:fill="auto"/>
      </w:pPr>
      <w:r>
        <w:t xml:space="preserve">(3822) 51 49 61 </w:t>
      </w:r>
      <w:hyperlink r:id="rId8" w:history="1">
        <w:r>
          <w:rPr>
            <w:lang w:val="en-US" w:eastAsia="en-US" w:bidi="en-US"/>
          </w:rPr>
          <w:t>evs</w:t>
        </w:r>
        <w:r w:rsidRPr="00D8538D">
          <w:rPr>
            <w:lang w:eastAsia="en-US" w:bidi="en-US"/>
          </w:rPr>
          <w:t>@</w:t>
        </w:r>
        <w:r>
          <w:rPr>
            <w:lang w:val="en-US" w:eastAsia="en-US" w:bidi="en-US"/>
          </w:rPr>
          <w:t>edu</w:t>
        </w:r>
        <w:r w:rsidRPr="00D8538D">
          <w:rPr>
            <w:lang w:eastAsia="en-US" w:bidi="en-US"/>
          </w:rPr>
          <w:t>.</w:t>
        </w:r>
        <w:r>
          <w:rPr>
            <w:lang w:val="en-US" w:eastAsia="en-US" w:bidi="en-US"/>
          </w:rPr>
          <w:t>tomsk</w:t>
        </w:r>
        <w:r w:rsidRPr="00D8538D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D8538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D8538D">
        <w:rPr>
          <w:lang w:eastAsia="en-US" w:bidi="en-US"/>
        </w:rPr>
        <w:t xml:space="preserve"> </w:t>
      </w:r>
      <w:r>
        <w:t>Замятина Оксана Михайловна</w:t>
      </w:r>
    </w:p>
    <w:p w:rsidR="0087265D" w:rsidRDefault="00C321C4">
      <w:pPr>
        <w:pStyle w:val="20"/>
        <w:shd w:val="clear" w:color="auto" w:fill="auto"/>
      </w:pPr>
      <w:r>
        <w:t>(3822) 90 20 31</w:t>
      </w:r>
    </w:p>
    <w:p w:rsidR="0087265D" w:rsidRDefault="00C321C4">
      <w:pPr>
        <w:pStyle w:val="20"/>
        <w:shd w:val="clear" w:color="auto" w:fill="auto"/>
        <w:spacing w:after="260"/>
      </w:pPr>
      <w:hyperlink r:id="rId9" w:history="1">
        <w:r>
          <w:rPr>
            <w:lang w:val="en-US" w:eastAsia="en-US" w:bidi="en-US"/>
          </w:rPr>
          <w:t>zamyatina</w:t>
        </w:r>
        <w:r w:rsidRPr="00D8538D">
          <w:rPr>
            <w:lang w:eastAsia="en-US" w:bidi="en-US"/>
          </w:rPr>
          <w:t>@</w:t>
        </w:r>
        <w:r>
          <w:rPr>
            <w:lang w:val="en-US" w:eastAsia="en-US" w:bidi="en-US"/>
          </w:rPr>
          <w:t>tpu</w:t>
        </w:r>
        <w:r w:rsidRPr="00D8538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>
        <w:br w:type="page"/>
      </w:r>
    </w:p>
    <w:p w:rsidR="00D8538D" w:rsidRPr="00D8538D" w:rsidRDefault="00C321C4" w:rsidP="00D8538D">
      <w:pPr>
        <w:pStyle w:val="1"/>
        <w:shd w:val="clear" w:color="auto" w:fill="auto"/>
        <w:tabs>
          <w:tab w:val="left" w:pos="7702"/>
          <w:tab w:val="left" w:pos="9646"/>
        </w:tabs>
        <w:spacing w:after="260"/>
        <w:ind w:left="5000" w:firstLine="3860"/>
        <w:rPr>
          <w:color w:val="000000" w:themeColor="text1"/>
        </w:rPr>
      </w:pPr>
      <w:r>
        <w:lastRenderedPageBreak/>
        <w:t>Приложение 1 к распоряжению Департамента общего образования Томской области от</w:t>
      </w:r>
      <w:r w:rsidR="00D8538D">
        <w:t xml:space="preserve"> </w:t>
      </w:r>
      <w:bookmarkStart w:id="0" w:name="_GoBack"/>
      <w:bookmarkEnd w:id="0"/>
      <w:r w:rsidR="00D8538D" w:rsidRPr="00D8538D">
        <w:rPr>
          <w:iCs/>
          <w:color w:val="000000" w:themeColor="text1"/>
          <w:u w:val="single"/>
          <w:lang w:eastAsia="en-US" w:bidi="en-US"/>
        </w:rPr>
        <w:t>04.06.2021 №1011-р</w:t>
      </w:r>
    </w:p>
    <w:p w:rsidR="0087265D" w:rsidRDefault="00C321C4">
      <w:pPr>
        <w:pStyle w:val="1"/>
        <w:shd w:val="clear" w:color="auto" w:fill="auto"/>
        <w:tabs>
          <w:tab w:val="left" w:pos="9770"/>
          <w:tab w:val="left" w:leader="underscore" w:pos="10303"/>
        </w:tabs>
        <w:spacing w:after="760"/>
        <w:ind w:left="4980" w:right="420" w:firstLine="0"/>
        <w:jc w:val="right"/>
        <w:rPr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:rsidR="0087265D" w:rsidRDefault="00C321C4">
      <w:pPr>
        <w:pStyle w:val="1"/>
        <w:shd w:val="clear" w:color="auto" w:fill="auto"/>
        <w:spacing w:after="240"/>
        <w:ind w:firstLine="0"/>
        <w:jc w:val="center"/>
      </w:pPr>
      <w:r>
        <w:t>Перечень координаторов муниципальных образований Томской области, курирующих</w:t>
      </w:r>
      <w:r>
        <w:br/>
        <w:t xml:space="preserve">реализацию регионального проекта «Развитие </w:t>
      </w:r>
      <w:r>
        <w:t>пространственного мышления дошкольников</w:t>
      </w:r>
      <w:r>
        <w:br/>
        <w:t>как основы формирования естественно-научных, цифровых и инженерных компетенций</w:t>
      </w:r>
      <w:r>
        <w:br/>
        <w:t>человека будущего»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1834"/>
        <w:gridCol w:w="2846"/>
        <w:gridCol w:w="1838"/>
        <w:gridCol w:w="2141"/>
      </w:tblGrid>
      <w:tr w:rsidR="0087265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center"/>
            </w:pPr>
            <w:r>
              <w:t>Муниципальное образование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center"/>
            </w:pPr>
            <w:r>
              <w:t>ФИО</w:t>
            </w:r>
          </w:p>
          <w:p w:rsidR="0087265D" w:rsidRDefault="00C321C4">
            <w:pPr>
              <w:pStyle w:val="a7"/>
              <w:shd w:val="clear" w:color="auto" w:fill="auto"/>
              <w:ind w:firstLine="200"/>
            </w:pPr>
            <w:r>
              <w:t>координатора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  <w:jc w:val="center"/>
            </w:pPr>
            <w:r>
              <w:t>Организация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  <w:jc w:val="center"/>
            </w:pPr>
            <w:r>
              <w:t>Должность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center"/>
            </w:pPr>
            <w:r>
              <w:t>Контактная информация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Александровский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район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 xml:space="preserve">Панова </w:t>
            </w:r>
            <w:r>
              <w:t>Лидия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Андреевна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Муниципальное казенное учреждение Отдел образования Администрации Александровского района Томской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Главный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специалист по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ДОО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 xml:space="preserve">8(38255)2 48 55 </w:t>
            </w:r>
            <w:r>
              <w:rPr>
                <w:lang w:val="en-US" w:eastAsia="en-US" w:bidi="en-US"/>
              </w:rPr>
              <w:t xml:space="preserve">lidial </w:t>
            </w:r>
            <w:r>
              <w:t xml:space="preserve">51 </w:t>
            </w:r>
            <w:r>
              <w:rPr>
                <w:i/>
                <w:iCs/>
              </w:rPr>
              <w:t>5(а</w:t>
            </w:r>
            <w:r>
              <w:t xml:space="preserve"> </w:t>
            </w:r>
            <w:r>
              <w:rPr>
                <w:lang w:val="en-US" w:eastAsia="en-US" w:bidi="en-US"/>
              </w:rPr>
              <w:t>vandex.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ru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Асиновский район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Серков Максим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Юрьевич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 xml:space="preserve">Управление образования </w:t>
            </w:r>
            <w:r>
              <w:t>администрации Асиновского района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Технический оператор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8(38255)2 36 87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smyn76@,mail.ru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265D" w:rsidRDefault="0087265D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65D" w:rsidRDefault="0087265D">
            <w:pPr>
              <w:rPr>
                <w:sz w:val="10"/>
                <w:szCs w:val="10"/>
              </w:rPr>
            </w:pPr>
          </w:p>
        </w:tc>
      </w:tr>
      <w:tr w:rsidR="0087265D" w:rsidRPr="00D8538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Бакчарский район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Грибанова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Ольга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Михайловна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Отдел образования Адм и ни страци и Бакчарского района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Ведущий специалист отдела образования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65D" w:rsidRPr="00D8538D" w:rsidRDefault="00C321C4">
            <w:pPr>
              <w:pStyle w:val="a7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 xml:space="preserve">8(38249)21417 </w:t>
            </w:r>
            <w:hyperlink r:id="rId10" w:history="1">
              <w:r>
                <w:rPr>
                  <w:lang w:val="en-US" w:eastAsia="en-US" w:bidi="en-US"/>
                </w:rPr>
                <w:t>bakroo@bakchar.to</w:t>
              </w:r>
            </w:hyperlink>
            <w:r>
              <w:rPr>
                <w:lang w:val="en-US" w:eastAsia="en-US" w:bidi="en-US"/>
              </w:rPr>
              <w:t xml:space="preserve"> msknet.ru</w:t>
            </w:r>
          </w:p>
        </w:tc>
      </w:tr>
      <w:tr w:rsidR="0087265D" w:rsidRPr="00D8538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Верхнекетский район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Сергеева Евгения Юрьевна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Управление образования Адм и н и страци и Верхнекетского района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Методист по дошкольному образованию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65D" w:rsidRPr="00D8538D" w:rsidRDefault="00C321C4">
            <w:pPr>
              <w:pStyle w:val="a7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8 (38258)2 39 17 evserg,eeva65(a&gt;, mail.ru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Зырянский</w:t>
            </w:r>
            <w:r>
              <w:t xml:space="preserve"> район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Догоновская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Светлана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Анатольевна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Управление образования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Администрации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Зырянского района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Методист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890695672 88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uozyr(3),yandex.ru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65D" w:rsidRDefault="0087265D">
            <w:pPr>
              <w:rPr>
                <w:sz w:val="10"/>
                <w:szCs w:val="10"/>
              </w:rPr>
            </w:pP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Каргасокский район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Абрамова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Марина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Владимировна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 xml:space="preserve">Управление образования, опеки и попечительства муниципального </w:t>
            </w:r>
            <w:r>
              <w:t>образования Каргасокский 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Главный специалист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8(38253) 2 35 05 oro@edo.karsasok. net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Кожевниковский</w:t>
            </w:r>
          </w:p>
          <w:p w:rsidR="0087265D" w:rsidRDefault="00C321C4">
            <w:pPr>
              <w:pStyle w:val="a7"/>
              <w:shd w:val="clear" w:color="auto" w:fill="auto"/>
              <w:spacing w:line="228" w:lineRule="auto"/>
            </w:pPr>
            <w:r>
              <w:t>район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Голубева Марина Дмитриевна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Муниципальное казённое учреждение «Кожевниковский ресурсно-методический центр»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Старший</w:t>
            </w:r>
          </w:p>
          <w:p w:rsidR="0087265D" w:rsidRDefault="00C321C4">
            <w:pPr>
              <w:pStyle w:val="a7"/>
              <w:shd w:val="clear" w:color="auto" w:fill="auto"/>
              <w:spacing w:line="233" w:lineRule="auto"/>
            </w:pPr>
            <w:r>
              <w:t>методист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 xml:space="preserve">8(38244)2 29 63 golubevamd201 </w:t>
            </w:r>
            <w:r>
              <w:rPr>
                <w:i/>
                <w:iCs/>
                <w:lang w:val="en-US" w:eastAsia="en-US" w:bidi="en-US"/>
              </w:rPr>
              <w:t xml:space="preserve">Kcb. </w:t>
            </w:r>
            <w:r>
              <w:rPr>
                <w:lang w:val="en-US" w:eastAsia="en-US" w:bidi="en-US"/>
              </w:rPr>
              <w:t>mail.ru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Колпашевский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район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Хайруллина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Наталья</w:t>
            </w:r>
          </w:p>
          <w:p w:rsidR="0087265D" w:rsidRDefault="00C321C4">
            <w:pPr>
              <w:pStyle w:val="a7"/>
              <w:shd w:val="clear" w:color="auto" w:fill="auto"/>
              <w:spacing w:line="233" w:lineRule="auto"/>
            </w:pPr>
            <w:r>
              <w:t>Владимировна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Управление образования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Администрации</w:t>
            </w:r>
          </w:p>
          <w:p w:rsidR="0087265D" w:rsidRDefault="00C321C4">
            <w:pPr>
              <w:pStyle w:val="a7"/>
              <w:shd w:val="clear" w:color="auto" w:fill="auto"/>
              <w:spacing w:line="228" w:lineRule="auto"/>
            </w:pPr>
            <w:r>
              <w:t>Колпашевского района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Ведущий специалист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8(38254)4 22 60 hayrulina natalya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(2),mail.ru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Кривошеинский</w:t>
            </w:r>
          </w:p>
          <w:p w:rsidR="0087265D" w:rsidRDefault="00C321C4">
            <w:pPr>
              <w:pStyle w:val="a7"/>
              <w:shd w:val="clear" w:color="auto" w:fill="auto"/>
              <w:spacing w:line="228" w:lineRule="auto"/>
            </w:pPr>
            <w:r>
              <w:t>район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  <w:spacing w:line="233" w:lineRule="auto"/>
            </w:pPr>
            <w:r>
              <w:t>Куксёнок</w:t>
            </w:r>
          </w:p>
          <w:p w:rsidR="0087265D" w:rsidRDefault="00C321C4">
            <w:pPr>
              <w:pStyle w:val="a7"/>
              <w:shd w:val="clear" w:color="auto" w:fill="auto"/>
              <w:spacing w:line="233" w:lineRule="auto"/>
            </w:pPr>
            <w:r>
              <w:t xml:space="preserve">Ирина </w:t>
            </w:r>
            <w:r>
              <w:t>Геннадьевна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spacing w:line="233" w:lineRule="auto"/>
              <w:jc w:val="both"/>
            </w:pPr>
            <w:r>
              <w:t>Муниципальное казённое учреждение «Управление образования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Методист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  <w:spacing w:line="233" w:lineRule="auto"/>
            </w:pPr>
            <w:r>
              <w:rPr>
                <w:lang w:val="en-US" w:eastAsia="en-US" w:bidi="en-US"/>
              </w:rPr>
              <w:t>8(38251)2 26 82 ikuxenyandex.ru</w:t>
            </w:r>
          </w:p>
        </w:tc>
      </w:tr>
    </w:tbl>
    <w:p w:rsidR="0087265D" w:rsidRDefault="00C321C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1834"/>
        <w:gridCol w:w="2851"/>
        <w:gridCol w:w="1838"/>
        <w:gridCol w:w="2141"/>
      </w:tblGrid>
      <w:tr w:rsidR="0087265D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87265D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87265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Администрации Кривошеинского района Томской области»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87265D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65D" w:rsidRDefault="0087265D">
            <w:pPr>
              <w:rPr>
                <w:sz w:val="10"/>
                <w:szCs w:val="10"/>
              </w:rPr>
            </w:pP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Молчановский район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Студенкова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Светлана Михайловна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 xml:space="preserve">Муниципальное казённое учреждение </w:t>
            </w:r>
            <w:r>
              <w:t>«Управление образования Администрации Молчановского района Томской области»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Главный специалист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 xml:space="preserve">8(38256)2 18 95 </w:t>
            </w:r>
            <w:r>
              <w:rPr>
                <w:lang w:val="en-US" w:eastAsia="en-US" w:bidi="en-US"/>
              </w:rPr>
              <w:t>studenkova2007(o&gt; yandex.ru</w:t>
            </w:r>
          </w:p>
        </w:tc>
      </w:tr>
      <w:tr w:rsidR="0087265D" w:rsidRPr="00D8538D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Парабельский район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Золотухина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Ирина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Викторовна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 xml:space="preserve">Муниципальное казенное учреждение Отдел образования Администрации </w:t>
            </w:r>
            <w:r>
              <w:t>Парабельского района Томской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Ведущий специалист по дошкольному воспитанию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65D" w:rsidRPr="00D8538D" w:rsidRDefault="00C321C4">
            <w:pPr>
              <w:pStyle w:val="a7"/>
              <w:shd w:val="clear" w:color="auto" w:fill="auto"/>
              <w:rPr>
                <w:lang w:val="en-US"/>
              </w:rPr>
            </w:pPr>
            <w:r w:rsidRPr="00D8538D">
              <w:rPr>
                <w:lang w:val="en-US"/>
              </w:rPr>
              <w:t xml:space="preserve">8(38252)2 19 31 </w:t>
            </w:r>
            <w:r>
              <w:rPr>
                <w:lang w:val="en-US" w:eastAsia="en-US" w:bidi="en-US"/>
              </w:rPr>
              <w:t>rmc2io&gt;parabelroo.t</w:t>
            </w:r>
          </w:p>
          <w:p w:rsidR="0087265D" w:rsidRPr="00D8538D" w:rsidRDefault="00C321C4">
            <w:pPr>
              <w:pStyle w:val="a7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om.ru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Первомайский район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Бебенина</w:t>
            </w:r>
          </w:p>
          <w:p w:rsidR="0087265D" w:rsidRDefault="00C321C4">
            <w:pPr>
              <w:pStyle w:val="a7"/>
              <w:shd w:val="clear" w:color="auto" w:fill="auto"/>
              <w:spacing w:line="233" w:lineRule="auto"/>
            </w:pPr>
            <w:r>
              <w:t>Ольга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Анатольевна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 xml:space="preserve">Муниципальное казенное учреждение Управление образования Администрации Первомайского </w:t>
            </w:r>
            <w:r>
              <w:t>района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Заведующая методическим кабинетом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8(38245)2 30 24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bebeninaou7.mail.ru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Тегульдетский район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Стельмах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Наталья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Владимировна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Районный отдел образования Администрации Тегульдетского района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Заместитель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начальника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 xml:space="preserve">8(38246)2 18 89 </w:t>
            </w:r>
            <w:r>
              <w:rPr>
                <w:lang w:val="en-US" w:eastAsia="en-US" w:bidi="en-US"/>
              </w:rPr>
              <w:t xml:space="preserve">stnav </w:t>
            </w:r>
            <w:r>
              <w:t xml:space="preserve">1 </w:t>
            </w:r>
            <w:r>
              <w:rPr>
                <w:lang w:val="en-US" w:eastAsia="en-US" w:bidi="en-US"/>
              </w:rPr>
              <w:t>@yand ex. ru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Томский район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Козлова Ирина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Николаевна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Управление образования Адм и ни страниц Томского района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Ведущий специалист по учебно</w:t>
            </w:r>
            <w:r>
              <w:softHyphen/>
              <w:t>методической работе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8(3822)90 1315 metodotdel2017(a) mail.ru</w:t>
            </w:r>
          </w:p>
        </w:tc>
      </w:tr>
      <w:tr w:rsidR="0087265D" w:rsidRPr="00D8538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Чаинский район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Сандакова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Наталья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Геннадьевна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Управление образования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Администрации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Чаинского района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Методист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65D" w:rsidRPr="00D8538D" w:rsidRDefault="00C321C4">
            <w:pPr>
              <w:pStyle w:val="a7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8(38257)2 16 70</w:t>
            </w:r>
          </w:p>
          <w:p w:rsidR="0087265D" w:rsidRPr="00D8538D" w:rsidRDefault="00C321C4">
            <w:pPr>
              <w:pStyle w:val="a7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n.sandakova(o&gt;,bk.r</w:t>
            </w:r>
          </w:p>
          <w:p w:rsidR="0087265D" w:rsidRPr="00D8538D" w:rsidRDefault="00C321C4">
            <w:pPr>
              <w:pStyle w:val="a7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u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Шегарский район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Тюняева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Марина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Викторовна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Муниципальное казённое учреждение «Отдел образования Администрации Шегарского района»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Главный специалист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 xml:space="preserve">8(38247)2 13 65 </w:t>
            </w:r>
            <w:r>
              <w:rPr>
                <w:lang w:val="en-US" w:eastAsia="en-US" w:bidi="en-US"/>
              </w:rPr>
              <w:t>roomelnikovo2006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rPr>
                <w:i/>
                <w:iCs/>
                <w:lang w:val="en-US" w:eastAsia="en-US" w:bidi="en-US"/>
              </w:rPr>
              <w:t>(a),</w:t>
            </w:r>
            <w:r>
              <w:rPr>
                <w:lang w:val="en-US" w:eastAsia="en-US" w:bidi="en-US"/>
              </w:rPr>
              <w:t xml:space="preserve"> rambler.ru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Город Стрежевой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Ременюк Елена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Михайловна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Управление образования Администрации городского округа Стрежевой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Ведущий эксперт инновационно</w:t>
            </w:r>
            <w:r>
              <w:softHyphen/>
              <w:t>методического отдела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8(38259)5 58 12 RemenjukEMfo! guostri.ru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Город Кедровый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Смирнова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Екатерина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Алексеевна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Отдел образования администрации муниципального образования «Город Кедровый»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Руководитель отдела образования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8(38250)3 54 32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mailio),kedroo.ru</w:t>
            </w:r>
          </w:p>
        </w:tc>
      </w:tr>
      <w:tr w:rsidR="0087265D" w:rsidRPr="00D8538D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Город Томск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  <w:spacing w:line="233" w:lineRule="auto"/>
            </w:pPr>
            <w:r>
              <w:t>Кияткина Инга Вениаминовна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Департамент образования администрации Города Томска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Начальник организационн ого отдела комитета по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65D" w:rsidRPr="00D8538D" w:rsidRDefault="00C321C4">
            <w:pPr>
              <w:pStyle w:val="a7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8(3822)90 99 56 kivatkina®; obrs. admin. tomsk.ru</w:t>
            </w:r>
          </w:p>
        </w:tc>
      </w:tr>
    </w:tbl>
    <w:p w:rsidR="0087265D" w:rsidRPr="00D8538D" w:rsidRDefault="00C321C4">
      <w:pPr>
        <w:spacing w:line="1" w:lineRule="exact"/>
        <w:rPr>
          <w:lang w:val="en-US"/>
        </w:rPr>
      </w:pPr>
      <w:r w:rsidRPr="00D8538D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1834"/>
        <w:gridCol w:w="2851"/>
        <w:gridCol w:w="1838"/>
        <w:gridCol w:w="2141"/>
      </w:tblGrid>
      <w:tr w:rsidR="0087265D">
        <w:tblPrEx>
          <w:tblCellMar>
            <w:top w:w="0" w:type="dxa"/>
            <w:bottom w:w="0" w:type="dxa"/>
          </w:tblCellMar>
        </w:tblPrEx>
        <w:trPr>
          <w:trHeight w:hRule="exact" w:val="252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Pr="00D8538D" w:rsidRDefault="0087265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  <w:spacing w:before="560"/>
            </w:pPr>
            <w:r>
              <w:t>Козьма Ирина Михайловна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87265D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дошкольному образованию, главный специалист организационн ого отдела комитета по дошкольному образованию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65D" w:rsidRDefault="00C321C4">
            <w:pPr>
              <w:pStyle w:val="a7"/>
              <w:shd w:val="clear" w:color="auto" w:fill="auto"/>
            </w:pPr>
            <w:r>
              <w:t xml:space="preserve">8(3822)90 99 53 </w:t>
            </w:r>
            <w:r>
              <w:rPr>
                <w:lang w:val="en-US" w:eastAsia="en-US" w:bidi="en-US"/>
              </w:rPr>
              <w:t>kozmaimfa admin.tomsk.ru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ЗАТО Северск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Качесова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Марина Анатольевна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Муниципальное автономное учреждение ЗАТО Северск «Ресурсный центр образования»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Старший методист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 xml:space="preserve">8(3823)78 17 13 </w:t>
            </w:r>
            <w:r>
              <w:rPr>
                <w:lang w:val="en-US" w:eastAsia="en-US" w:bidi="en-US"/>
              </w:rPr>
              <w:t>mak0103@,mail. ru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265D" w:rsidRDefault="0087265D"/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65D" w:rsidRDefault="0087265D">
            <w:pPr>
              <w:rPr>
                <w:sz w:val="10"/>
                <w:szCs w:val="10"/>
              </w:rPr>
            </w:pPr>
          </w:p>
        </w:tc>
      </w:tr>
    </w:tbl>
    <w:p w:rsidR="0087265D" w:rsidRDefault="00C321C4">
      <w:pPr>
        <w:spacing w:line="1" w:lineRule="exact"/>
        <w:rPr>
          <w:sz w:val="2"/>
          <w:szCs w:val="2"/>
        </w:rPr>
      </w:pPr>
      <w:r>
        <w:br w:type="page"/>
      </w:r>
    </w:p>
    <w:p w:rsidR="0087265D" w:rsidRPr="00D8538D" w:rsidRDefault="00C321C4">
      <w:pPr>
        <w:pStyle w:val="1"/>
        <w:shd w:val="clear" w:color="auto" w:fill="auto"/>
        <w:tabs>
          <w:tab w:val="left" w:pos="7702"/>
          <w:tab w:val="left" w:pos="9646"/>
        </w:tabs>
        <w:spacing w:after="260"/>
        <w:ind w:left="5000" w:firstLine="3860"/>
        <w:rPr>
          <w:color w:val="000000" w:themeColor="text1"/>
        </w:rPr>
      </w:pPr>
      <w:r>
        <w:lastRenderedPageBreak/>
        <w:t xml:space="preserve">Приложение 2 к распоряжению Департамента общего образования Томской области от </w:t>
      </w:r>
      <w:r w:rsidR="00D8538D" w:rsidRPr="00D8538D">
        <w:rPr>
          <w:iCs/>
          <w:color w:val="000000" w:themeColor="text1"/>
          <w:u w:val="single"/>
          <w:lang w:eastAsia="en-US" w:bidi="en-US"/>
        </w:rPr>
        <w:t>04.06.2021 №1011-р</w:t>
      </w:r>
    </w:p>
    <w:p w:rsidR="0087265D" w:rsidRDefault="00C321C4">
      <w:pPr>
        <w:pStyle w:val="1"/>
        <w:shd w:val="clear" w:color="auto" w:fill="auto"/>
        <w:spacing w:after="260"/>
        <w:ind w:firstLine="0"/>
        <w:jc w:val="center"/>
      </w:pPr>
      <w:r>
        <w:t>Перечень образовательных организаций, осуществляющие образовательную деятельность</w:t>
      </w:r>
      <w:r>
        <w:br/>
        <w:t>по образовательным программам дошкольного образования и присмотр и уход,</w:t>
      </w:r>
      <w:r>
        <w:br/>
      </w:r>
      <w:r>
        <w:t>участвующих в разработке и внедрении программы проекта «Развитие пространственного</w:t>
      </w:r>
      <w:r>
        <w:br/>
        <w:t>мышления дошкольников как основы формирования естественно-научных, цифровых</w:t>
      </w:r>
      <w:r>
        <w:br/>
        <w:t>и инженерных компетенций человека будущего» в 2021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146"/>
        <w:gridCol w:w="8184"/>
      </w:tblGrid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Образовательная </w:t>
            </w:r>
            <w:r>
              <w:rPr>
                <w:b/>
                <w:bCs/>
              </w:rPr>
              <w:t>организация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1.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Асиновский район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Муниципальное автономное дошкольное образовательное учреждение детский сад №2 «Пчелка» города Асино Томской области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 xml:space="preserve">Муниципальное автономное дошкольное образовательное учреждение: детский сад комбинированного вида №3 </w:t>
            </w:r>
            <w:r>
              <w:t>«Радуга» города Асино Томской области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автономное дошкольное образовательное учреждение: детский сад комбинированного вида №4 «Журавушка» города Асино Томской области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 xml:space="preserve">Муниципальное бюджетное общеобразовательное учреждение: детский сад </w:t>
            </w:r>
            <w:r>
              <w:t>комбинированного вида №5 «Белочка» г. Асино Томской области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автономное дошкольное образовательное учреждение: детский сад комбинированного вида №16 «Солнышко» города Асино Томской области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 xml:space="preserve">Муниципальное бюджетное общеобразовательное </w:t>
            </w:r>
            <w:r>
              <w:t>учреждение: детский сад комбинированного вида №18 «Сказка» города Асино Томской области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бюджетное общеобразовательное учреждение: детский сад «Рыбка» города Асино Томской области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 xml:space="preserve">Муниципальное бюджетное образовательное учреждение - </w:t>
            </w:r>
            <w:r>
              <w:t>средняя общеобразовательная школа села Ягодного Асиновского района Томской области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tabs>
                <w:tab w:val="left" w:pos="2198"/>
                <w:tab w:val="left" w:pos="3941"/>
                <w:tab w:val="left" w:pos="6706"/>
              </w:tabs>
              <w:jc w:val="both"/>
            </w:pPr>
            <w:r>
              <w:t>Муниципальное</w:t>
            </w:r>
            <w:r>
              <w:tab/>
              <w:t>автономное</w:t>
            </w:r>
            <w:r>
              <w:tab/>
              <w:t>общеобразовательное</w:t>
            </w:r>
            <w:r>
              <w:tab/>
              <w:t>учреждение</w:t>
            </w:r>
          </w:p>
          <w:p w:rsidR="0087265D" w:rsidRDefault="00C321C4">
            <w:pPr>
              <w:pStyle w:val="a7"/>
              <w:shd w:val="clear" w:color="auto" w:fill="auto"/>
            </w:pPr>
            <w:r>
              <w:t>«Общеобразовательная школа №5 города Асино» Томской области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tabs>
                <w:tab w:val="left" w:pos="7133"/>
              </w:tabs>
              <w:jc w:val="both"/>
            </w:pPr>
            <w:r>
              <w:t>Муниципальное автономное образовательное учреждение</w:t>
            </w:r>
            <w:r>
              <w:t xml:space="preserve"> -</w:t>
            </w:r>
            <w:r>
              <w:tab/>
              <w:t>средняя</w:t>
            </w:r>
          </w:p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общеобразовательная школа села Ново-Кусково Асиновского района Томской области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автономное образовательное учреждение - средняя общеобразовательная школа села Батурино Асиновского района Томской области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2.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  <w:jc w:val="center"/>
            </w:pPr>
            <w:r>
              <w:t>Город Стрежевой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дошкольное образовательное учреждение «Центр развития ребёнка детский сад № 3 «Петушок» городского округа Стрежевой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 xml:space="preserve">Муниципальное дошкольное образовательное учреждение «Центр развития ребенка детский сад № 10 «Росинка» городского округа </w:t>
            </w:r>
            <w:r>
              <w:t>Стрежевой»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spacing w:line="226" w:lineRule="auto"/>
              <w:jc w:val="both"/>
            </w:pPr>
            <w:r>
              <w:t>Муниципальное дошкольное образовательное учреждение «Детский сад № 6 «Колобок» комбинированного вида городского округа Стрежевой»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 xml:space="preserve">Муниципальное дошкольное образовательное учреждение «Детский сад № 8 «Золотая рыбка» общеразвивающего вида </w:t>
            </w:r>
            <w:r>
              <w:t>городского округа Стрежевой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spacing w:line="233" w:lineRule="auto"/>
              <w:jc w:val="both"/>
            </w:pPr>
            <w:r>
              <w:t>Муниципальное дошкольное образовательное учреждение «Детский сад № 9 «Журавушка» комбинированного вида городского округа Стрежевой»</w:t>
            </w:r>
          </w:p>
        </w:tc>
      </w:tr>
    </w:tbl>
    <w:p w:rsidR="0087265D" w:rsidRDefault="00C321C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2141"/>
        <w:gridCol w:w="8194"/>
      </w:tblGrid>
      <w:tr w:rsidR="0087265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87265D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87265D">
            <w:pPr>
              <w:rPr>
                <w:sz w:val="10"/>
                <w:szCs w:val="10"/>
              </w:rPr>
            </w:pP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 xml:space="preserve">Муниципальное дошкольное образовательное учреждение «Детский сад №11 «Ромашка» </w:t>
            </w:r>
            <w:r>
              <w:t>комбинированного вида городского округа Стрежевой»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Муниципальное дошкольное образовательное учреждение «Детский сад №12 «Семицветик» комбинированного вида городского округа Стрежевой»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3.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  <w:jc w:val="center"/>
            </w:pPr>
            <w:r>
              <w:t>Город Томск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 xml:space="preserve">Муниципальное автономное дошкольное образовательное </w:t>
            </w:r>
            <w:r>
              <w:t>учреждение детский сад комбинированного вида № 1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Муниципальное автономное дошкольное образовательное учреждение детский сад общеразвивающего вида № 2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 xml:space="preserve">Муниципальное бюджетное дошкольное образовательное учреждение детский сад </w:t>
            </w:r>
            <w:r>
              <w:t>общеразвивающего вида № 4 «Монтессори»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spacing w:line="233" w:lineRule="auto"/>
            </w:pPr>
            <w:r>
              <w:t>Муниципальное автономное дошкольное образовательное учреждение детский сад общеразвивающего вида МАДОУ № 5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 xml:space="preserve">Муниципальное автономное дошкольное образовательное учреждение детский сад </w:t>
            </w:r>
            <w:r>
              <w:t>комбинированного вида № 6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Муниципальное автономное дошкольное образовательное учреждение детский сад №8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Муниципальное автономное дошкольное образовательное учреждение детский сад общеразвивающего вида № 11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Муниципальное автономное дошкольное образовательное учреждение детский сад общеразвивающего вида№ 13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Муниципальное автономное дошкольное образовательное учреждение - детский сад комбинированного вида № 15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 xml:space="preserve">Муниципальное бюджетное </w:t>
            </w:r>
            <w:r>
              <w:t>дошкольное образовательное учреждение детский сад комбинированного вида№ 18 г. Томска.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Муниципальное бюджетное дошкольное образовательное учреждение Центр развития ребенка - детский сад № 21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 xml:space="preserve">Муниципальное бюджетное дошкольное </w:t>
            </w:r>
            <w:r>
              <w:t>образовательное учреждение Центр развития ребенка - детский сад № 23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Муниципальное автономное дошкольное образовательное учреждение детский сад комбинированного вида №24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 xml:space="preserve">Муниципальное бюджетное дошкольное образовательное </w:t>
            </w:r>
            <w:r>
              <w:t>учреждение детский сад комбинированного вида № 27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Муниципальное автономное дошкольное образовательное учреждение детский сад № 28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 xml:space="preserve">Муниципальное автономное дошкольное образовательное учреждение детский сад общеразвивающего вида № </w:t>
            </w:r>
            <w:r>
              <w:t>33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Муниципальное бюджетное дошкольное образовательное учреждение детский сад общеразвивающего вида № 35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Муниципальное автономное дошкольное образовательное учреждение детский сад №39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 xml:space="preserve">Муниципальное автономное </w:t>
            </w:r>
            <w:r>
              <w:t>дошкольное образовательное учреждение центр развития ребенка-детский сад № 40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Муниципальное автономное дошкольное образовательное учреждение детский сад № 45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 xml:space="preserve">Муниципальное автономное дошкольное образовательное учреждение детский </w:t>
            </w:r>
            <w:r>
              <w:t>сад общеразвивающего вида № 48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spacing w:line="233" w:lineRule="auto"/>
            </w:pPr>
            <w:r>
              <w:t>Муниципальное автономное дошкольное образовательное учреждение детский сад № 50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spacing w:line="233" w:lineRule="auto"/>
            </w:pPr>
            <w:r>
              <w:t>Муниципальное автономное дошкольное образовательное учреждение детский сад общеразвивающего вида № 51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</w:pPr>
            <w:r>
              <w:t>Муниципальное автономное дошкольное образовательное учреждение детский сад комбинированного вида № 53 г. Томска</w:t>
            </w:r>
          </w:p>
        </w:tc>
      </w:tr>
    </w:tbl>
    <w:p w:rsidR="0087265D" w:rsidRDefault="00C321C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2141"/>
        <w:gridCol w:w="8189"/>
      </w:tblGrid>
      <w:tr w:rsidR="0087265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87265D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87265D">
            <w:pPr>
              <w:rPr>
                <w:sz w:val="10"/>
                <w:szCs w:val="10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автономное дошкольное образовательное учреждение детский сад № 54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 xml:space="preserve">Муниципальное автономное дошкольное </w:t>
            </w:r>
            <w:r>
              <w:t>образовательное учреждение детский сад общеразвивающего вида № 56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автономное дошкольное образовательное учреждение детский сад общеразвивающего вида № 57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автономное дошкольное образовательное учреждение</w:t>
            </w:r>
            <w:r>
              <w:t xml:space="preserve"> детский сад комбинированного вида №60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бюджетное дошкольное образовательное учреждение детский сад общеразвивающего вида № 62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 xml:space="preserve">Муниципальное автономное дошкольное образовательное учреждение Центр развития ребенка - </w:t>
            </w:r>
            <w:r>
              <w:t>детский сад № 63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бюджетное дошкольное образовательное учреждение детский сад комбинированного вида № 66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автономное дошкольное образовательное учреждение детский сад общеразвивающего вида № 73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автономное дошкольное образовательное учреждение детский сад общеразвивающего вида № 76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автономное дошкольное образовательное учреждение детский сад общеразвивающего вида № 79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 xml:space="preserve">Муниципальное </w:t>
            </w:r>
            <w:r>
              <w:t>автономное дошкольное образовательное учреждение Центр развития ребенка - детский сад № 82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автономное дошкольное образовательное учреждение центр развития ребенка - детский сад № 83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 xml:space="preserve">Муниципальное автономное </w:t>
            </w:r>
            <w:r>
              <w:t>дошкольное образовательное учреждение центр развития ребенка - детский сад № 85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автономное дошкольное образовательное учреждение детский сад общеразвивающего вида № 86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 xml:space="preserve">Муниципальное бюджетное дошкольное </w:t>
            </w:r>
            <w:r>
              <w:t>образовательное учреждение детский сад общеразвивающего вида № 89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бюджетное дошкольное образовательное учреждение детский сад общеразвивающего вида № 93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 xml:space="preserve">Муниципальное автономное дошкольное образовательное учреждение </w:t>
            </w:r>
            <w:r>
              <w:t>центр развития ребенка - детский сад № 94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автономное дошкольное образовательное учреждение центр развития ребенка - детский сад № 96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 xml:space="preserve">Муниципальное автономное дошкольное образовательное учреждение детский сад </w:t>
            </w:r>
            <w:r>
              <w:t>комбинированного вида № 99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автономное дошкольное образовательное учреждение детский сад общеразвивающего вида № 100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 xml:space="preserve">Муниципальное бюджетное дошкольное образовательное учреждение детский сад общеразвивающего вида № </w:t>
            </w:r>
            <w:r>
              <w:t>103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автономное дошкольное образовательное учреждение детский сад общеразвивающего вида № 134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бюджетное общеобразовательное учреждение прогимназия «Кристина» г. Томска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  <w:jc w:val="center"/>
            </w:pPr>
            <w:r>
              <w:t>4.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  <w:jc w:val="center"/>
            </w:pPr>
            <w:r>
              <w:t>ЗАТО Северск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spacing w:line="233" w:lineRule="auto"/>
              <w:jc w:val="both"/>
            </w:pPr>
            <w:r>
              <w:t xml:space="preserve">Муниципальное </w:t>
            </w:r>
            <w:r>
              <w:t>автономное дошкольное образовательное учреждение «Детский сад №7»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бюджетное дошкольное образовательное учреждение «Детский сад №11»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бюджетное дошкольное образовательное учреждение</w:t>
            </w:r>
          </w:p>
          <w:p w:rsidR="0087265D" w:rsidRDefault="00C321C4">
            <w:pPr>
              <w:pStyle w:val="a7"/>
              <w:shd w:val="clear" w:color="auto" w:fill="auto"/>
              <w:jc w:val="both"/>
            </w:pPr>
            <w:r>
              <w:t>«Детский сад № 17»</w:t>
            </w:r>
          </w:p>
        </w:tc>
      </w:tr>
    </w:tbl>
    <w:p w:rsidR="0087265D" w:rsidRDefault="00C321C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2141"/>
        <w:gridCol w:w="8184"/>
      </w:tblGrid>
      <w:tr w:rsidR="0087265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87265D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87265D">
            <w:pPr>
              <w:rPr>
                <w:sz w:val="10"/>
                <w:szCs w:val="10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spacing w:line="259" w:lineRule="auto"/>
              <w:jc w:val="both"/>
            </w:pPr>
            <w:r>
              <w:t xml:space="preserve">Муниципальное </w:t>
            </w:r>
            <w:r>
              <w:t>бюджетное дошкольное образовательное учреждение «Детский сад №25»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бюджетное дошкольное образовательное учреждение «Детский сад №27»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бюджетное дошкольное образовательное учреждение «Детский сад №37»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 xml:space="preserve">Муниципальное </w:t>
            </w:r>
            <w:r>
              <w:t>бюджетное дошкольное образовательное учреждение «Детский сад №40»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бюджетное дошкольное образовательное учреждение «Детский сад №44»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бюджетное дошкольное образовательное учреждение «Детский сад №47»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 xml:space="preserve">Муниципальное </w:t>
            </w:r>
            <w:r>
              <w:t>бюджетное дошкольное образовательное учреждение «Детский сад №50»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бюджетное дошкольное образовательное учреждение «Детский сад №52»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бюджетное дошкольное образовательное учреждение «Детский сад №53»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spacing w:line="233" w:lineRule="auto"/>
              <w:jc w:val="both"/>
            </w:pPr>
            <w:r>
              <w:t xml:space="preserve">Муниципальное </w:t>
            </w:r>
            <w:r>
              <w:t>бюджетное дошкольное образовательное учреждение «Детский сад №54»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spacing w:line="230" w:lineRule="auto"/>
              <w:jc w:val="both"/>
            </w:pPr>
            <w:r>
              <w:t>Муниципальное бюджетное дошкольное образовательное учреждение «Детский сад №55»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бюджетное дошкольное образовательное учреждение «Центр развития ребенка - детский сад №56»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  <w:spacing w:line="233" w:lineRule="auto"/>
              <w:jc w:val="both"/>
            </w:pPr>
            <w:r>
              <w:t>Муниципальное бюджетное образовательное учреждение «Центр развития - детский сад №57»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spacing w:line="233" w:lineRule="auto"/>
              <w:jc w:val="both"/>
            </w:pPr>
            <w:r>
              <w:t>Муниципальное бюджетное дошкольное образовательное учреждение «Центр развития ребенка - детский сад №60»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автономное общеобразовательное учреждение</w:t>
            </w:r>
            <w:r>
              <w:t xml:space="preserve"> «Средняя общеобразовательная школа № 76» Структурное подразделение «Детский сад «Березка»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5.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  <w:jc w:val="center"/>
            </w:pPr>
            <w:r>
              <w:t>Колпашевский район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spacing w:line="233" w:lineRule="auto"/>
              <w:jc w:val="both"/>
            </w:pPr>
            <w:r>
              <w:t>Муниципальное автономное общеобразовательное учреждение «Средняя общеобразовательная школа № 2» г. Колпашево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 xml:space="preserve">Муниципальное автономное </w:t>
            </w:r>
            <w:r>
              <w:t>общеобразовательное учреждение «Средняя общеобразовательная школа № 4 имени Героя Советского Союза Ефима Афанасьевича Жданова» г. Колпашево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spacing w:line="230" w:lineRule="auto"/>
              <w:jc w:val="both"/>
            </w:pPr>
            <w:r>
              <w:t>Муниципальное автономное общеобразовательное учреждение «Средняя общеобразовательная школа №7» г. Колпашево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бюджетное общеобразовательное учреждение «Инкинская средняя общеобразовательная школа»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spacing w:line="230" w:lineRule="auto"/>
              <w:jc w:val="both"/>
            </w:pPr>
            <w:r>
              <w:t>Муниципальное бюджетное общеобразовательное учреждение «Саровская средняя общеобразовательная школа»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spacing w:line="230" w:lineRule="auto"/>
              <w:jc w:val="both"/>
            </w:pPr>
            <w:r>
              <w:t xml:space="preserve">Муниципальное казённое общеобразовательное </w:t>
            </w:r>
            <w:r>
              <w:t>учреждение «Мараксинская основная общеобразовательная школа»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автономное дошкольное образовательное учреждение «Детский сад комбинированного вида № 3» г. Колпашево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spacing w:line="221" w:lineRule="auto"/>
              <w:jc w:val="both"/>
            </w:pPr>
            <w:r>
              <w:t xml:space="preserve">Муниципальное автономное дошкольное образовательное учреждение «Детский </w:t>
            </w:r>
            <w:r>
              <w:t>сад общеразвивающего вида № 9» г. Колпашево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spacing w:line="233" w:lineRule="auto"/>
              <w:jc w:val="both"/>
            </w:pPr>
            <w:r>
              <w:t>Муниципальное автономное дошкольное образовательное учреждение «Центр развития ребёнка - детский сад № 14» г. Колпашево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spacing w:line="230" w:lineRule="auto"/>
              <w:jc w:val="both"/>
            </w:pPr>
            <w:r>
              <w:t xml:space="preserve">Муниципальное автономное дошкольное образовательное учреждение «Детский сад </w:t>
            </w:r>
            <w:r>
              <w:t>общеразвивающего вида №19» г. Колпашево</w:t>
            </w:r>
          </w:p>
        </w:tc>
      </w:tr>
    </w:tbl>
    <w:p w:rsidR="0087265D" w:rsidRDefault="00C321C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141"/>
        <w:gridCol w:w="8165"/>
      </w:tblGrid>
      <w:tr w:rsidR="0087265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87265D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87265D">
            <w:pPr>
              <w:rPr>
                <w:sz w:val="10"/>
                <w:szCs w:val="1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автономное дошкольное образовательное учреждение «Центр развития ребёнка - детский сад «Золотой ключик» Колпашевского района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 xml:space="preserve">Муниципальное бюджетное дошкольное образовательное учреждение </w:t>
            </w:r>
            <w:r>
              <w:t>«Чажемтовский детский сад» Колпашевского района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</w:pPr>
            <w:r>
              <w:t>6.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65D" w:rsidRDefault="00C321C4">
            <w:pPr>
              <w:pStyle w:val="a7"/>
              <w:shd w:val="clear" w:color="auto" w:fill="auto"/>
              <w:jc w:val="center"/>
            </w:pPr>
            <w:r>
              <w:t>Кривошеинский район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spacing w:line="233" w:lineRule="auto"/>
              <w:jc w:val="both"/>
            </w:pPr>
            <w:r>
              <w:t>Муниципальное бюджетное общеобразовательное учреждение «Иштанская основная общеобразовательная школа»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tabs>
                <w:tab w:val="left" w:pos="2213"/>
                <w:tab w:val="left" w:pos="3926"/>
                <w:tab w:val="left" w:pos="6706"/>
              </w:tabs>
              <w:jc w:val="both"/>
            </w:pPr>
            <w:r>
              <w:t>Муниципальное</w:t>
            </w:r>
            <w:r>
              <w:tab/>
              <w:t>бюджетное</w:t>
            </w:r>
            <w:r>
              <w:tab/>
              <w:t>общеобразовательное</w:t>
            </w:r>
            <w:r>
              <w:tab/>
              <w:t>учреждение</w:t>
            </w:r>
          </w:p>
          <w:p w:rsidR="0087265D" w:rsidRDefault="00C321C4">
            <w:pPr>
              <w:pStyle w:val="a7"/>
              <w:shd w:val="clear" w:color="auto" w:fill="auto"/>
              <w:jc w:val="both"/>
            </w:pPr>
            <w:r>
              <w:t xml:space="preserve">«Белобугорская основная </w:t>
            </w:r>
            <w:r>
              <w:t>общеобразовательная школа»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tabs>
                <w:tab w:val="left" w:pos="2213"/>
                <w:tab w:val="left" w:pos="3926"/>
                <w:tab w:val="left" w:pos="6706"/>
              </w:tabs>
              <w:jc w:val="both"/>
            </w:pPr>
            <w:r>
              <w:t>Муниципальное</w:t>
            </w:r>
            <w:r>
              <w:tab/>
              <w:t>бюджетное</w:t>
            </w:r>
            <w:r>
              <w:tab/>
              <w:t>общеобразовательное</w:t>
            </w:r>
            <w:r>
              <w:tab/>
              <w:t>учреждение</w:t>
            </w:r>
          </w:p>
          <w:p w:rsidR="0087265D" w:rsidRDefault="00C321C4">
            <w:pPr>
              <w:pStyle w:val="a7"/>
              <w:shd w:val="clear" w:color="auto" w:fill="auto"/>
              <w:jc w:val="both"/>
            </w:pPr>
            <w:r>
              <w:t>«Красноярская средняя общеобразовательная школа»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tabs>
                <w:tab w:val="left" w:pos="2213"/>
                <w:tab w:val="left" w:pos="3931"/>
                <w:tab w:val="left" w:pos="6706"/>
              </w:tabs>
              <w:jc w:val="both"/>
            </w:pPr>
            <w:r>
              <w:t>Муниципальное</w:t>
            </w:r>
            <w:r>
              <w:tab/>
              <w:t>бюджетное</w:t>
            </w:r>
            <w:r>
              <w:tab/>
              <w:t>общеобразовательное</w:t>
            </w:r>
            <w:r>
              <w:tab/>
              <w:t>учреждение</w:t>
            </w:r>
          </w:p>
          <w:p w:rsidR="0087265D" w:rsidRDefault="00C321C4">
            <w:pPr>
              <w:pStyle w:val="a7"/>
              <w:shd w:val="clear" w:color="auto" w:fill="auto"/>
              <w:jc w:val="both"/>
            </w:pPr>
            <w:r>
              <w:t>«Новокривошеинская основная общеобразовательная школа»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spacing w:line="233" w:lineRule="auto"/>
              <w:jc w:val="both"/>
            </w:pPr>
            <w:r>
              <w:t>Муниципальное казенное общеобразовательное учреждение «Петровская основная общеобразовательная школа»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jc w:val="both"/>
            </w:pPr>
            <w:r>
              <w:t>Муниципальное бюджетное дошкольное образовательное учреждение детский сад общеразвивающего вида второй категории «Березка» села Кривошеина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spacing w:line="233" w:lineRule="auto"/>
              <w:jc w:val="both"/>
            </w:pPr>
            <w:r>
              <w:t>Муниципальное бюджетное дошкольное образовательное учреждение детский сад «Колосок» села Володина</w:t>
            </w:r>
          </w:p>
        </w:tc>
      </w:tr>
      <w:tr w:rsidR="0087265D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65D" w:rsidRDefault="0087265D"/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65D" w:rsidRDefault="00C321C4">
            <w:pPr>
              <w:pStyle w:val="a7"/>
              <w:shd w:val="clear" w:color="auto" w:fill="auto"/>
              <w:spacing w:line="230" w:lineRule="auto"/>
              <w:jc w:val="both"/>
            </w:pPr>
            <w:r>
              <w:t>Муниципальное бюджетное дошкольное образовательное учреждение детский сад «Улыбка» села Пудовки</w:t>
            </w:r>
          </w:p>
        </w:tc>
      </w:tr>
    </w:tbl>
    <w:p w:rsidR="00C321C4" w:rsidRDefault="00C321C4"/>
    <w:sectPr w:rsidR="00C321C4">
      <w:type w:val="continuous"/>
      <w:pgSz w:w="11900" w:h="16840"/>
      <w:pgMar w:top="1068" w:right="409" w:bottom="822" w:left="647" w:header="640" w:footer="3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1C4" w:rsidRDefault="00C321C4">
      <w:r>
        <w:separator/>
      </w:r>
    </w:p>
  </w:endnote>
  <w:endnote w:type="continuationSeparator" w:id="0">
    <w:p w:rsidR="00C321C4" w:rsidRDefault="00C3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1C4" w:rsidRDefault="00C321C4"/>
  </w:footnote>
  <w:footnote w:type="continuationSeparator" w:id="0">
    <w:p w:rsidR="00C321C4" w:rsidRDefault="00C321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F6280"/>
    <w:multiLevelType w:val="multilevel"/>
    <w:tmpl w:val="4C8E3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5D"/>
    <w:rsid w:val="0087265D"/>
    <w:rsid w:val="00C321C4"/>
    <w:rsid w:val="00D8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4EA9"/>
  <w15:docId w15:val="{E82DC3D9-5E7F-490D-8D11-95B64E29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250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9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s@edu.tomsk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akroo@bakchar.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yatina@t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2799</Words>
  <Characters>15957</Characters>
  <Application>Microsoft Office Word</Application>
  <DocSecurity>0</DocSecurity>
  <Lines>132</Lines>
  <Paragraphs>37</Paragraphs>
  <ScaleCrop>false</ScaleCrop>
  <Company/>
  <LinksUpToDate>false</LinksUpToDate>
  <CharactersWithSpaces>18719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2023-03-10T03:17:00Z</dcterms:created>
  <dcterms:modified xsi:type="dcterms:W3CDTF">2023-03-10T03:19:00Z</dcterms:modified>
</cp:coreProperties>
</file>