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9A" w:rsidRDefault="00317CC6">
      <w:pPr>
        <w:pStyle w:val="10"/>
        <w:keepNext/>
        <w:keepLines/>
        <w:framePr w:w="3785" w:h="622" w:wrap="none" w:hAnchor="page" w:x="1124" w:y="721"/>
        <w:pBdr>
          <w:top w:val="single" w:sz="0" w:space="0" w:color="E3051C"/>
          <w:left w:val="single" w:sz="0" w:space="5" w:color="E3051C"/>
          <w:bottom w:val="single" w:sz="0" w:space="0" w:color="E3051C"/>
          <w:right w:val="single" w:sz="0" w:space="5" w:color="E3051C"/>
        </w:pBdr>
        <w:shd w:val="clear" w:color="auto" w:fill="E3051C"/>
      </w:pPr>
      <w:bookmarkStart w:id="0" w:name="bookmark0"/>
      <w:bookmarkStart w:id="1" w:name="bookmark1"/>
      <w:r>
        <w:rPr>
          <w:color w:val="FFFFFF"/>
        </w:rPr>
        <w:t>ПРАВИЛА ПЕРЕВОЗКИ ДЕТЕЙ</w:t>
      </w:r>
      <w:r>
        <w:rPr>
          <w:color w:val="FFFFFF"/>
        </w:rPr>
        <w:br/>
        <w:t>В АВТОМОБИЛЕ</w:t>
      </w:r>
      <w:bookmarkEnd w:id="0"/>
      <w:bookmarkEnd w:id="1"/>
    </w:p>
    <w:p w:rsidR="0063349A" w:rsidRDefault="00317CC6">
      <w:pPr>
        <w:pStyle w:val="10"/>
        <w:keepNext/>
        <w:keepLines/>
        <w:framePr w:w="4879" w:h="617" w:wrap="none" w:hAnchor="page" w:x="6198" w:y="735"/>
        <w:shd w:val="clear" w:color="auto" w:fill="auto"/>
      </w:pPr>
      <w:bookmarkStart w:id="2" w:name="bookmark2"/>
      <w:bookmarkStart w:id="3" w:name="bookmark3"/>
      <w:r>
        <w:t>КУДА ОБРАЩАТЬСЯ, ЕСЛИ ЗАМЕТИЛИ</w:t>
      </w:r>
      <w:r>
        <w:br/>
        <w:t>НАРУШЕНИЕ?</w:t>
      </w:r>
      <w:bookmarkEnd w:id="2"/>
      <w:bookmarkEnd w:id="3"/>
    </w:p>
    <w:p w:rsidR="0063349A" w:rsidRDefault="00317CC6">
      <w:pPr>
        <w:pStyle w:val="a4"/>
        <w:framePr w:w="3562" w:h="686" w:wrap="none" w:hAnchor="page" w:x="1580" w:y="1931"/>
        <w:pBdr>
          <w:top w:val="single" w:sz="0" w:space="0" w:color="E3051C"/>
          <w:left w:val="single" w:sz="0" w:space="5" w:color="E3051C"/>
          <w:bottom w:val="single" w:sz="0" w:space="0" w:color="E3051C"/>
          <w:right w:val="single" w:sz="0" w:space="5" w:color="E3051C"/>
        </w:pBdr>
        <w:shd w:val="clear" w:color="auto" w:fill="E3051C"/>
      </w:pPr>
      <w:r>
        <w:rPr>
          <w:color w:val="FFFFFF"/>
        </w:rPr>
        <w:t>Крайне опасно перевозить ребенка в автомобиле без использования детского удерживающего устройства!</w:t>
      </w:r>
    </w:p>
    <w:p w:rsidR="0063349A" w:rsidRDefault="00317CC6">
      <w:pPr>
        <w:pStyle w:val="11"/>
        <w:framePr w:w="3895" w:h="1118" w:wrap="none" w:hAnchor="page" w:x="1580" w:y="2737"/>
        <w:pBdr>
          <w:top w:val="single" w:sz="0" w:space="0" w:color="E3051C"/>
          <w:left w:val="single" w:sz="0" w:space="5" w:color="E3051C"/>
          <w:bottom w:val="single" w:sz="0" w:space="0" w:color="E3051C"/>
          <w:right w:val="single" w:sz="0" w:space="5" w:color="E3051C"/>
        </w:pBdr>
        <w:shd w:val="clear" w:color="auto" w:fill="E3051C"/>
      </w:pPr>
      <w:r>
        <w:rPr>
          <w:color w:val="FFFFFF"/>
        </w:rPr>
        <w:t xml:space="preserve">Нельзя перевозить ребенка в автомобиле на руках! Если есть необходимость </w:t>
      </w:r>
      <w:r>
        <w:rPr>
          <w:color w:val="FFFFFF"/>
        </w:rPr>
        <w:t>покормить или успокоить малыша, то для этого автомобиль необходимо остановить с соблюдением ПДД РФ.</w:t>
      </w:r>
    </w:p>
    <w:p w:rsidR="0063349A" w:rsidRDefault="00317CC6">
      <w:pPr>
        <w:pStyle w:val="11"/>
        <w:framePr w:w="4980" w:h="1757" w:wrap="none" w:hAnchor="page" w:x="6220" w:y="1940"/>
        <w:shd w:val="clear" w:color="auto" w:fill="auto"/>
        <w:spacing w:after="60"/>
        <w:jc w:val="center"/>
      </w:pPr>
      <w:r>
        <w:rPr>
          <w:color w:val="1D1D1B"/>
        </w:rPr>
        <w:t>Для оперативной реакции просьба сообщить на почту</w:t>
      </w:r>
      <w:r>
        <w:rPr>
          <w:color w:val="1D1D1B"/>
        </w:rPr>
        <w:br/>
      </w:r>
      <w:hyperlink r:id="rId7" w:history="1">
        <w:r>
          <w:rPr>
            <w:b/>
            <w:bCs/>
            <w:lang w:val="en-US" w:eastAsia="en-US" w:bidi="en-US"/>
          </w:rPr>
          <w:t>auto</w:t>
        </w:r>
        <w:r w:rsidRPr="00D568D8">
          <w:rPr>
            <w:b/>
            <w:bCs/>
            <w:lang w:eastAsia="en-US" w:bidi="en-US"/>
          </w:rPr>
          <w:t>@</w:t>
        </w:r>
        <w:r>
          <w:rPr>
            <w:b/>
            <w:bCs/>
            <w:lang w:val="en-US" w:eastAsia="en-US" w:bidi="en-US"/>
          </w:rPr>
          <w:t>sovetmaterey</w:t>
        </w:r>
        <w:r w:rsidRPr="00D568D8">
          <w:rPr>
            <w:b/>
            <w:bCs/>
            <w:lang w:eastAsia="en-US" w:bidi="en-US"/>
          </w:rPr>
          <w:t>.</w:t>
        </w:r>
        <w:r>
          <w:rPr>
            <w:b/>
            <w:bCs/>
            <w:lang w:val="en-US" w:eastAsia="en-US" w:bidi="en-US"/>
          </w:rPr>
          <w:t>ru</w:t>
        </w:r>
      </w:hyperlink>
      <w:r w:rsidRPr="00D568D8">
        <w:rPr>
          <w:b/>
          <w:bCs/>
          <w:lang w:eastAsia="en-US" w:bidi="en-US"/>
        </w:rPr>
        <w:t xml:space="preserve">: </w:t>
      </w:r>
      <w:r>
        <w:rPr>
          <w:color w:val="1D1D1B"/>
        </w:rPr>
        <w:t>город, фото устройства в продаже,</w:t>
      </w:r>
      <w:r>
        <w:rPr>
          <w:color w:val="1D1D1B"/>
        </w:rPr>
        <w:br/>
        <w:t>название</w:t>
      </w:r>
      <w:r>
        <w:rPr>
          <w:color w:val="1D1D1B"/>
        </w:rPr>
        <w:t xml:space="preserve"> и адрес магазина.</w:t>
      </w:r>
    </w:p>
    <w:p w:rsidR="0063349A" w:rsidRDefault="00317CC6">
      <w:pPr>
        <w:pStyle w:val="11"/>
        <w:framePr w:w="4980" w:h="1757" w:wrap="none" w:hAnchor="page" w:x="6220" w:y="1940"/>
        <w:shd w:val="clear" w:color="auto" w:fill="auto"/>
        <w:spacing w:after="60"/>
        <w:jc w:val="center"/>
      </w:pPr>
      <w:r>
        <w:rPr>
          <w:b/>
          <w:bCs/>
        </w:rPr>
        <w:t>ИЛИ</w:t>
      </w:r>
    </w:p>
    <w:p w:rsidR="0063349A" w:rsidRDefault="00317CC6">
      <w:pPr>
        <w:pStyle w:val="11"/>
        <w:framePr w:w="4980" w:h="1757" w:wrap="none" w:hAnchor="page" w:x="6220" w:y="1940"/>
        <w:shd w:val="clear" w:color="auto" w:fill="auto"/>
        <w:spacing w:after="60"/>
        <w:jc w:val="center"/>
      </w:pPr>
      <w:r>
        <w:rPr>
          <w:color w:val="1D1D1B"/>
        </w:rPr>
        <w:t>Вам необходимо подготовить письменное обращение</w:t>
      </w:r>
      <w:r>
        <w:rPr>
          <w:color w:val="1D1D1B"/>
        </w:rPr>
        <w:br/>
        <w:t>и направить в Росстандарт или МТУ Росстандарта</w:t>
      </w:r>
      <w:r>
        <w:rPr>
          <w:color w:val="1D1D1B"/>
        </w:rPr>
        <w:br/>
        <w:t>по электронным или почтовым адресам, в котором указать:</w:t>
      </w:r>
    </w:p>
    <w:p w:rsidR="0063349A" w:rsidRDefault="00317CC6">
      <w:pPr>
        <w:pStyle w:val="11"/>
        <w:framePr w:w="4094" w:h="1330" w:wrap="none" w:hAnchor="page" w:x="1580" w:y="4009"/>
        <w:pBdr>
          <w:top w:val="single" w:sz="0" w:space="0" w:color="E3051C"/>
          <w:left w:val="single" w:sz="0" w:space="5" w:color="E3051C"/>
          <w:bottom w:val="single" w:sz="0" w:space="0" w:color="E3051C"/>
          <w:right w:val="single" w:sz="0" w:space="5" w:color="E3051C"/>
        </w:pBdr>
        <w:shd w:val="clear" w:color="auto" w:fill="E3051C"/>
        <w:spacing w:line="264" w:lineRule="auto"/>
      </w:pPr>
      <w:r>
        <w:rPr>
          <w:color w:val="FFFFFF"/>
        </w:rPr>
        <w:t>Нельзя использовать «направляющую лямку» («треугольник», «адаптер», «фиксатор») дл</w:t>
      </w:r>
      <w:r>
        <w:rPr>
          <w:color w:val="FFFFFF"/>
        </w:rPr>
        <w:t>я перевозки ребенка в автомобиле ни отдельно, ни в комплекте с автокреслом! Высока вероятность сильнейших травм внутренних</w:t>
      </w:r>
    </w:p>
    <w:p w:rsidR="0063349A" w:rsidRDefault="00317CC6">
      <w:pPr>
        <w:pStyle w:val="11"/>
        <w:framePr w:w="4094" w:h="1330" w:wrap="none" w:hAnchor="page" w:x="1580" w:y="4009"/>
        <w:pBdr>
          <w:top w:val="single" w:sz="0" w:space="0" w:color="E3051C"/>
          <w:left w:val="single" w:sz="0" w:space="5" w:color="E3051C"/>
          <w:bottom w:val="single" w:sz="0" w:space="0" w:color="E3051C"/>
          <w:right w:val="single" w:sz="0" w:space="5" w:color="E3051C"/>
        </w:pBdr>
        <w:shd w:val="clear" w:color="auto" w:fill="E3051C"/>
        <w:spacing w:line="264" w:lineRule="auto"/>
      </w:pPr>
      <w:r>
        <w:rPr>
          <w:color w:val="FFFFFF"/>
        </w:rPr>
        <w:t>органов вплоть до летального исхода.</w:t>
      </w:r>
    </w:p>
    <w:p w:rsidR="0063349A" w:rsidRDefault="00317CC6">
      <w:pPr>
        <w:pStyle w:val="11"/>
        <w:framePr w:w="3626" w:h="686" w:wrap="none" w:hAnchor="page" w:x="6949" w:y="3803"/>
        <w:shd w:val="clear" w:color="auto" w:fill="auto"/>
      </w:pPr>
      <w:r>
        <w:t>Наименование юридического лица (индивидуального предпринимателя), ИНН или ОГРН;</w:t>
      </w:r>
    </w:p>
    <w:p w:rsidR="0063349A" w:rsidRDefault="00317CC6">
      <w:pPr>
        <w:pStyle w:val="11"/>
        <w:framePr w:w="3931" w:h="686" w:wrap="none" w:hAnchor="page" w:x="6949" w:y="4667"/>
        <w:shd w:val="clear" w:color="auto" w:fill="auto"/>
      </w:pPr>
      <w:r>
        <w:t>Место осуществле</w:t>
      </w:r>
      <w:r>
        <w:t>ния предпринимательской деятельности (адрес магазина, торговой точки, электронный адрес интернет-магазина);</w:t>
      </w:r>
    </w:p>
    <w:p w:rsidR="0063349A" w:rsidRDefault="00317CC6">
      <w:pPr>
        <w:pStyle w:val="a4"/>
        <w:framePr w:w="662" w:h="454" w:wrap="none" w:hAnchor="page" w:x="172" w:y="8807"/>
        <w:shd w:val="clear" w:color="auto" w:fill="auto"/>
        <w:spacing w:line="240" w:lineRule="auto"/>
        <w:rPr>
          <w:sz w:val="36"/>
          <w:szCs w:val="36"/>
        </w:rPr>
      </w:pPr>
      <w:r>
        <w:rPr>
          <w:b/>
          <w:bCs/>
          <w:color w:val="4F6D45"/>
          <w:sz w:val="36"/>
          <w:szCs w:val="36"/>
        </w:rPr>
        <w:t>ияи</w:t>
      </w:r>
    </w:p>
    <w:p w:rsidR="0063349A" w:rsidRDefault="00317CC6">
      <w:pPr>
        <w:pStyle w:val="a4"/>
        <w:framePr w:w="127" w:h="202" w:wrap="none" w:hAnchor="page" w:x="6400" w:y="5867"/>
        <w:pBdr>
          <w:top w:val="single" w:sz="0" w:space="0" w:color="2E9637"/>
          <w:left w:val="single" w:sz="0" w:space="0" w:color="2E9637"/>
          <w:bottom w:val="single" w:sz="0" w:space="0" w:color="2E9637"/>
          <w:right w:val="single" w:sz="0" w:space="0" w:color="2E9637"/>
        </w:pBdr>
        <w:shd w:val="clear" w:color="auto" w:fill="2E9637"/>
        <w:spacing w:line="240" w:lineRule="auto"/>
        <w:rPr>
          <w:sz w:val="14"/>
          <w:szCs w:val="14"/>
        </w:rPr>
      </w:pPr>
      <w:r>
        <w:rPr>
          <w:color w:val="FFFFFF"/>
          <w:sz w:val="14"/>
          <w:szCs w:val="14"/>
        </w:rPr>
        <w:t>$</w:t>
      </w:r>
    </w:p>
    <w:p w:rsidR="0063349A" w:rsidRDefault="00317CC6">
      <w:pPr>
        <w:pStyle w:val="11"/>
        <w:framePr w:w="4157" w:h="696" w:wrap="none" w:hAnchor="page" w:x="6949" w:y="5521"/>
        <w:shd w:val="clear" w:color="auto" w:fill="auto"/>
      </w:pPr>
      <w:r>
        <w:t>Документы (сведения), подтверждающие реализацию продукции с нарушениями (кассовый чек);</w:t>
      </w:r>
    </w:p>
    <w:p w:rsidR="0063349A" w:rsidRDefault="00317CC6">
      <w:pPr>
        <w:pStyle w:val="11"/>
        <w:framePr w:w="4157" w:h="686" w:wrap="none" w:hAnchor="page" w:x="6952" w:y="6395"/>
        <w:shd w:val="clear" w:color="auto" w:fill="auto"/>
      </w:pPr>
      <w:r>
        <w:t>Для интернет-магазина необходим факт продажи и указать</w:t>
      </w:r>
      <w:r>
        <w:t xml:space="preserve"> реквизиты торговой точки, указанные на чеке;</w:t>
      </w:r>
    </w:p>
    <w:p w:rsidR="0063349A" w:rsidRDefault="00317CC6">
      <w:pPr>
        <w:pStyle w:val="11"/>
        <w:framePr w:w="4289" w:h="686" w:wrap="none" w:hAnchor="page" w:x="6949" w:y="7259"/>
        <w:shd w:val="clear" w:color="auto" w:fill="auto"/>
      </w:pPr>
      <w:r>
        <w:t>Информацию по сертификату на товар или его отсутствию, приложить фотографии сертификата (если есть в наличии), товара в магазине и ценника.</w:t>
      </w:r>
    </w:p>
    <w:p w:rsidR="0063349A" w:rsidRDefault="00317CC6">
      <w:pPr>
        <w:pStyle w:val="40"/>
        <w:framePr w:w="4706" w:h="2474" w:wrap="none" w:hAnchor="page" w:x="11977" w:y="4914"/>
        <w:shd w:val="clear" w:color="auto" w:fill="auto"/>
      </w:pPr>
      <w:r>
        <w:t>ВСЕ, ЧТО НУЖНО ЗНАТЬ ПРО БЕЗОПАСНУЮ ПЕРЕВОЗКУ РЕБЕНКА В АВТОМОБИЛЕ</w:t>
      </w:r>
    </w:p>
    <w:p w:rsidR="0063349A" w:rsidRDefault="00317CC6">
      <w:pPr>
        <w:pStyle w:val="20"/>
        <w:keepNext/>
        <w:keepLines/>
        <w:framePr w:w="4706" w:h="2474" w:wrap="none" w:hAnchor="page" w:x="11977" w:y="4914"/>
        <w:shd w:val="clear" w:color="auto" w:fill="auto"/>
      </w:pPr>
      <w:bookmarkStart w:id="4" w:name="bookmark4"/>
      <w:bookmarkStart w:id="5" w:name="bookmark5"/>
      <w:r>
        <w:t>Пам</w:t>
      </w:r>
      <w:r>
        <w:t>ятка для водителей, родителей и продавцов детских товаров</w:t>
      </w:r>
      <w:bookmarkEnd w:id="4"/>
      <w:bookmarkEnd w:id="5"/>
    </w:p>
    <w:p w:rsidR="0063349A" w:rsidRDefault="00317CC6">
      <w:pPr>
        <w:pStyle w:val="a4"/>
        <w:framePr w:w="2990" w:h="948" w:wrap="none" w:hAnchor="page" w:x="7115" w:y="8567"/>
        <w:shd w:val="clear" w:color="auto" w:fill="auto"/>
        <w:spacing w:line="271" w:lineRule="auto"/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b/>
          <w:bCs/>
          <w:color w:val="1D1D1B"/>
          <w:sz w:val="15"/>
          <w:szCs w:val="15"/>
        </w:rPr>
        <w:t xml:space="preserve">Управление государственного надзора и контроля Росстандарта </w:t>
      </w:r>
      <w:r>
        <w:rPr>
          <w:rFonts w:ascii="Arial Unicode MS" w:eastAsia="Arial Unicode MS" w:hAnsi="Arial Unicode MS" w:cs="Arial Unicode MS"/>
          <w:color w:val="2F9638"/>
          <w:sz w:val="15"/>
          <w:szCs w:val="15"/>
        </w:rPr>
        <w:t xml:space="preserve">(495) 547-52-04 </w:t>
      </w:r>
      <w:hyperlink r:id="rId8" w:history="1">
        <w:r>
          <w:rPr>
            <w:rFonts w:ascii="Arial Unicode MS" w:eastAsia="Arial Unicode MS" w:hAnsi="Arial Unicode MS" w:cs="Arial Unicode MS"/>
            <w:color w:val="2F9638"/>
            <w:sz w:val="15"/>
            <w:szCs w:val="15"/>
            <w:lang w:val="en-US" w:eastAsia="en-US" w:bidi="en-US"/>
          </w:rPr>
          <w:t>sgosnad</w:t>
        </w:r>
        <w:r w:rsidRPr="00D568D8">
          <w:rPr>
            <w:rFonts w:ascii="Arial Unicode MS" w:eastAsia="Arial Unicode MS" w:hAnsi="Arial Unicode MS" w:cs="Arial Unicode MS"/>
            <w:color w:val="2F9638"/>
            <w:sz w:val="15"/>
            <w:szCs w:val="15"/>
            <w:lang w:eastAsia="en-US" w:bidi="en-US"/>
          </w:rPr>
          <w:t>@</w:t>
        </w:r>
        <w:r>
          <w:rPr>
            <w:rFonts w:ascii="Arial Unicode MS" w:eastAsia="Arial Unicode MS" w:hAnsi="Arial Unicode MS" w:cs="Arial Unicode MS"/>
            <w:color w:val="2F9638"/>
            <w:sz w:val="15"/>
            <w:szCs w:val="15"/>
            <w:lang w:val="en-US" w:eastAsia="en-US" w:bidi="en-US"/>
          </w:rPr>
          <w:t>rst</w:t>
        </w:r>
        <w:r w:rsidRPr="00D568D8">
          <w:rPr>
            <w:rFonts w:ascii="Arial Unicode MS" w:eastAsia="Arial Unicode MS" w:hAnsi="Arial Unicode MS" w:cs="Arial Unicode MS"/>
            <w:color w:val="2F9638"/>
            <w:sz w:val="15"/>
            <w:szCs w:val="15"/>
            <w:lang w:eastAsia="en-US" w:bidi="en-US"/>
          </w:rPr>
          <w:t>.</w:t>
        </w:r>
        <w:r>
          <w:rPr>
            <w:rFonts w:ascii="Arial Unicode MS" w:eastAsia="Arial Unicode MS" w:hAnsi="Arial Unicode MS" w:cs="Arial Unicode MS"/>
            <w:color w:val="2F9638"/>
            <w:sz w:val="15"/>
            <w:szCs w:val="15"/>
            <w:lang w:val="en-US" w:eastAsia="en-US" w:bidi="en-US"/>
          </w:rPr>
          <w:t>gov</w:t>
        </w:r>
        <w:r w:rsidRPr="00D568D8">
          <w:rPr>
            <w:rFonts w:ascii="Arial Unicode MS" w:eastAsia="Arial Unicode MS" w:hAnsi="Arial Unicode MS" w:cs="Arial Unicode MS"/>
            <w:color w:val="2F9638"/>
            <w:sz w:val="15"/>
            <w:szCs w:val="15"/>
            <w:lang w:eastAsia="en-US" w:bidi="en-US"/>
          </w:rPr>
          <w:t>.</w:t>
        </w:r>
        <w:r>
          <w:rPr>
            <w:rFonts w:ascii="Arial Unicode MS" w:eastAsia="Arial Unicode MS" w:hAnsi="Arial Unicode MS" w:cs="Arial Unicode MS"/>
            <w:color w:val="2F9638"/>
            <w:sz w:val="15"/>
            <w:szCs w:val="15"/>
            <w:lang w:val="en-US" w:eastAsia="en-US" w:bidi="en-US"/>
          </w:rPr>
          <w:t>ru</w:t>
        </w:r>
      </w:hyperlink>
    </w:p>
    <w:p w:rsidR="0063349A" w:rsidRDefault="00317CC6">
      <w:pPr>
        <w:pStyle w:val="11"/>
        <w:framePr w:w="5182" w:h="1562" w:wrap="none" w:hAnchor="page" w:x="11701" w:y="8312"/>
        <w:shd w:val="clear" w:color="auto" w:fill="auto"/>
        <w:spacing w:line="254" w:lineRule="auto"/>
        <w:jc w:val="center"/>
      </w:pPr>
      <w:r>
        <w:rPr>
          <w:b/>
          <w:bCs/>
          <w:color w:val="E2051B"/>
          <w:sz w:val="34"/>
          <w:szCs w:val="34"/>
        </w:rPr>
        <w:t>В 2020 году в России</w:t>
      </w:r>
      <w:r>
        <w:rPr>
          <w:b/>
          <w:bCs/>
          <w:color w:val="E2051B"/>
          <w:sz w:val="34"/>
          <w:szCs w:val="34"/>
        </w:rPr>
        <w:br/>
        <w:t>зафиксировано 918 ДТП</w:t>
      </w:r>
      <w:r>
        <w:rPr>
          <w:b/>
          <w:bCs/>
          <w:color w:val="E2051B"/>
          <w:sz w:val="34"/>
          <w:szCs w:val="34"/>
        </w:rPr>
        <w:br/>
      </w:r>
      <w:r>
        <w:rPr>
          <w:color w:val="1D1D1B"/>
        </w:rPr>
        <w:t xml:space="preserve">когда водители </w:t>
      </w:r>
      <w:r>
        <w:rPr>
          <w:color w:val="1D1D1B"/>
        </w:rPr>
        <w:t>нарушили правила перевозки детей до 12 лет</w:t>
      </w:r>
      <w:r>
        <w:rPr>
          <w:color w:val="1D1D1B"/>
        </w:rPr>
        <w:br/>
        <w:t>(без ремней безопасности или детских удерживающих</w:t>
      </w:r>
      <w:r>
        <w:rPr>
          <w:color w:val="1D1D1B"/>
        </w:rPr>
        <w:br/>
        <w:t>устройств), в которых:</w:t>
      </w:r>
    </w:p>
    <w:p w:rsidR="0063349A" w:rsidRDefault="00317CC6">
      <w:pPr>
        <w:pStyle w:val="20"/>
        <w:keepNext/>
        <w:keepLines/>
        <w:framePr w:w="1133" w:h="518" w:wrap="none" w:hAnchor="page" w:x="12896" w:y="10129"/>
        <w:shd w:val="clear" w:color="auto" w:fill="auto"/>
      </w:pPr>
      <w:bookmarkStart w:id="6" w:name="bookmark6"/>
      <w:bookmarkStart w:id="7" w:name="bookmark7"/>
      <w:r>
        <w:t xml:space="preserve">74 ребенка </w:t>
      </w:r>
      <w:r>
        <w:rPr>
          <w:b w:val="0"/>
          <w:bCs w:val="0"/>
        </w:rPr>
        <w:t>погибли</w:t>
      </w:r>
      <w:bookmarkEnd w:id="6"/>
      <w:bookmarkEnd w:id="7"/>
    </w:p>
    <w:p w:rsidR="0063349A" w:rsidRDefault="00317CC6">
      <w:pPr>
        <w:pStyle w:val="20"/>
        <w:keepNext/>
        <w:keepLines/>
        <w:framePr w:w="1366" w:h="518" w:wrap="none" w:hAnchor="page" w:x="15114" w:y="10129"/>
        <w:shd w:val="clear" w:color="auto" w:fill="auto"/>
      </w:pPr>
      <w:bookmarkStart w:id="8" w:name="bookmark8"/>
      <w:bookmarkStart w:id="9" w:name="bookmark9"/>
      <w:r>
        <w:t xml:space="preserve">1104 ребенка </w:t>
      </w:r>
      <w:r>
        <w:rPr>
          <w:b w:val="0"/>
          <w:bCs w:val="0"/>
        </w:rPr>
        <w:t>ранены</w:t>
      </w:r>
      <w:bookmarkEnd w:id="8"/>
      <w:bookmarkEnd w:id="9"/>
    </w:p>
    <w:p w:rsidR="0063349A" w:rsidRPr="00D568D8" w:rsidRDefault="00317CC6">
      <w:pPr>
        <w:spacing w:line="360" w:lineRule="exact"/>
        <w:rPr>
          <w:color w:val="000000" w:themeColor="text1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5323205</wp:posOffset>
            </wp:positionH>
            <wp:positionV relativeFrom="margin">
              <wp:posOffset>1029970</wp:posOffset>
            </wp:positionV>
            <wp:extent cx="359410" cy="1892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94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065" distB="36830" distL="0" distR="2412365" simplePos="0" relativeHeight="62914691" behindDoc="1" locked="0" layoutInCell="1" allowOverlap="1">
            <wp:simplePos x="0" y="0"/>
            <wp:positionH relativeFrom="page">
              <wp:posOffset>467995</wp:posOffset>
            </wp:positionH>
            <wp:positionV relativeFrom="margin">
              <wp:posOffset>1237615</wp:posOffset>
            </wp:positionV>
            <wp:extent cx="384175" cy="3898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452755</wp:posOffset>
            </wp:positionH>
            <wp:positionV relativeFrom="margin">
              <wp:posOffset>1868170</wp:posOffset>
            </wp:positionV>
            <wp:extent cx="426720" cy="4203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267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461645</wp:posOffset>
            </wp:positionH>
            <wp:positionV relativeFrom="margin">
              <wp:posOffset>2795270</wp:posOffset>
            </wp:positionV>
            <wp:extent cx="389890" cy="3841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98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3954780</wp:posOffset>
            </wp:positionH>
            <wp:positionV relativeFrom="margin">
              <wp:posOffset>2484120</wp:posOffset>
            </wp:positionV>
            <wp:extent cx="311150" cy="3048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3954780</wp:posOffset>
            </wp:positionH>
            <wp:positionV relativeFrom="margin">
              <wp:posOffset>3035935</wp:posOffset>
            </wp:positionV>
            <wp:extent cx="311150" cy="3048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7207250</wp:posOffset>
            </wp:positionH>
            <wp:positionV relativeFrom="margin">
              <wp:posOffset>0</wp:posOffset>
            </wp:positionV>
            <wp:extent cx="3736975" cy="27857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73697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210185" simplePos="0" relativeHeight="62914697" behindDoc="1" locked="0" layoutInCell="1" allowOverlap="1">
            <wp:simplePos x="0" y="0"/>
            <wp:positionH relativeFrom="page">
              <wp:posOffset>108585</wp:posOffset>
            </wp:positionH>
            <wp:positionV relativeFrom="margin">
              <wp:posOffset>3611880</wp:posOffset>
            </wp:positionV>
            <wp:extent cx="3828415" cy="409067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828415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3954780</wp:posOffset>
            </wp:positionH>
            <wp:positionV relativeFrom="margin">
              <wp:posOffset>4666615</wp:posOffset>
            </wp:positionV>
            <wp:extent cx="311150" cy="31115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633730" distL="748030" distR="0" simplePos="0" relativeHeight="62914699" behindDoc="1" locked="0" layoutInCell="1" allowOverlap="1">
            <wp:simplePos x="0" y="0"/>
            <wp:positionH relativeFrom="page">
              <wp:posOffset>5265420</wp:posOffset>
            </wp:positionH>
            <wp:positionV relativeFrom="margin">
              <wp:posOffset>5187950</wp:posOffset>
            </wp:positionV>
            <wp:extent cx="1993265" cy="2197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99326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3949065</wp:posOffset>
            </wp:positionH>
            <wp:positionV relativeFrom="margin">
              <wp:posOffset>6300470</wp:posOffset>
            </wp:positionV>
            <wp:extent cx="3291840" cy="89598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29184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7725410</wp:posOffset>
            </wp:positionH>
            <wp:positionV relativeFrom="margin">
              <wp:posOffset>6379210</wp:posOffset>
            </wp:positionV>
            <wp:extent cx="420370" cy="42037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9121140</wp:posOffset>
            </wp:positionH>
            <wp:positionV relativeFrom="margin">
              <wp:posOffset>6382385</wp:posOffset>
            </wp:positionV>
            <wp:extent cx="420370" cy="42037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  <w:bookmarkStart w:id="10" w:name="_GoBack"/>
      <w:bookmarkEnd w:id="10"/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line="360" w:lineRule="exact"/>
        <w:rPr>
          <w:color w:val="000000" w:themeColor="text1"/>
        </w:rPr>
      </w:pPr>
    </w:p>
    <w:p w:rsidR="0063349A" w:rsidRPr="00D568D8" w:rsidRDefault="0063349A">
      <w:pPr>
        <w:spacing w:after="611" w:line="1" w:lineRule="exact"/>
        <w:rPr>
          <w:color w:val="000000" w:themeColor="text1"/>
        </w:rPr>
      </w:pPr>
    </w:p>
    <w:p w:rsidR="0063349A" w:rsidRPr="00D568D8" w:rsidRDefault="0063349A">
      <w:pPr>
        <w:spacing w:line="1" w:lineRule="exact"/>
        <w:rPr>
          <w:color w:val="000000" w:themeColor="text1"/>
        </w:rPr>
        <w:sectPr w:rsidR="0063349A" w:rsidRPr="00D568D8">
          <w:pgSz w:w="17405" w:h="12575" w:orient="landscape"/>
          <w:pgMar w:top="121" w:right="171" w:bottom="121" w:left="171" w:header="0" w:footer="3" w:gutter="0"/>
          <w:pgNumType w:start="1"/>
          <w:cols w:space="720"/>
          <w:noEndnote/>
          <w:docGrid w:linePitch="360"/>
        </w:sectPr>
      </w:pPr>
    </w:p>
    <w:p w:rsidR="0063349A" w:rsidRPr="00D568D8" w:rsidRDefault="00317CC6">
      <w:pPr>
        <w:spacing w:line="1" w:lineRule="exact"/>
        <w:rPr>
          <w:color w:val="000000" w:themeColor="text1"/>
        </w:rPr>
      </w:pPr>
      <w:r w:rsidRPr="00D568D8">
        <w:rPr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52175" cy="79851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1052175" cy="79851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0.25pt;height:628.75pt;z-index:-251658240;mso-position-horizontal-relative:page;mso-position-vertical-relative:page;z-index:-251658739" fillcolor="#F5F5F5" stroked="f"/>
            </w:pict>
          </mc:Fallback>
        </mc:AlternateContent>
      </w:r>
    </w:p>
    <w:p w:rsidR="0063349A" w:rsidRPr="00D568D8" w:rsidRDefault="00317CC6">
      <w:pPr>
        <w:spacing w:line="1" w:lineRule="exact"/>
        <w:rPr>
          <w:color w:val="000000" w:themeColor="text1"/>
        </w:rPr>
      </w:pPr>
      <w:r w:rsidRPr="00D568D8">
        <w:rPr>
          <w:noProof/>
          <w:color w:val="000000" w:themeColor="text1"/>
          <w:lang w:bidi="ar-SA"/>
        </w:rPr>
        <w:drawing>
          <wp:anchor distT="0" distB="254000" distL="0" distR="0" simplePos="0" relativeHeight="125829378" behindDoc="0" locked="0" layoutInCell="1" allowOverlap="1">
            <wp:simplePos x="0" y="0"/>
            <wp:positionH relativeFrom="page">
              <wp:posOffset>108585</wp:posOffset>
            </wp:positionH>
            <wp:positionV relativeFrom="paragraph">
              <wp:posOffset>12700</wp:posOffset>
            </wp:positionV>
            <wp:extent cx="7345680" cy="7705090"/>
            <wp:effectExtent l="0" t="0" r="0" b="0"/>
            <wp:wrapSquare wrapText="bothSides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734568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4532630</wp:posOffset>
                </wp:positionH>
                <wp:positionV relativeFrom="paragraph">
                  <wp:posOffset>363220</wp:posOffset>
                </wp:positionV>
                <wp:extent cx="1984375" cy="43561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</w:pPr>
                            <w:r>
                              <w:rPr>
                                <w:color w:val="FFFFFF"/>
                              </w:rPr>
                              <w:t xml:space="preserve">Но недостаточно </w:t>
                            </w:r>
                            <w:r>
                              <w:rPr>
                                <w:color w:val="FFFFFF"/>
                              </w:rPr>
                              <w:t>просто поставить автокресло в автомобиль и посадить в него ребенка!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356.89999999999998pt;margin-top:28.600000000000001pt;width:156.25pt;height:34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Но недостаточно просто поставить автокресло в автомобиль и посадить в него ребенка!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4697730</wp:posOffset>
                </wp:positionV>
                <wp:extent cx="2990215" cy="153035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153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shd w:val="clear" w:color="auto" w:fill="auto"/>
                              <w:spacing w:line="264" w:lineRule="auto"/>
                              <w:jc w:val="both"/>
                            </w:pPr>
                            <w:r>
                              <w:rPr>
                                <w:color w:val="1D1D1B"/>
                              </w:rPr>
                              <w:t xml:space="preserve">Дополнение определения «направляющая лямка» в Правилах ЕЭК ООН № 44-04 было одобрено Всемирным Форумом </w:t>
                            </w:r>
                            <w:r w:rsidRPr="00D568D8">
                              <w:rPr>
                                <w:color w:val="1D1D1B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color w:val="1D1D1B"/>
                                <w:lang w:val="en-US" w:eastAsia="en-US" w:bidi="en-US"/>
                              </w:rPr>
                              <w:t>WP</w:t>
                            </w:r>
                            <w:r w:rsidRPr="00D568D8">
                              <w:rPr>
                                <w:color w:val="1D1D1B"/>
                                <w:lang w:eastAsia="en-US" w:bidi="en-US"/>
                              </w:rPr>
                              <w:t xml:space="preserve">.29). </w:t>
                            </w:r>
                            <w:r>
                              <w:rPr>
                                <w:color w:val="1D1D1B"/>
                              </w:rPr>
                              <w:t xml:space="preserve">Внесенная поправка к формулировке указывает на то, что </w:t>
                            </w: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 xml:space="preserve">«направляющая лямка </w:t>
                            </w:r>
                            <w:r>
                              <w:rPr>
                                <w:color w:val="1D1D1B"/>
                              </w:rPr>
                              <w:t xml:space="preserve">рассматривается как составной элемент детской удерживающей системы и </w:t>
                            </w: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 xml:space="preserve">НЕ может отдельно официально утверждаться в качестве детской удерживающей системы </w:t>
                            </w:r>
                            <w:r>
                              <w:rPr>
                                <w:color w:val="1D1D1B"/>
                              </w:rPr>
                              <w:t xml:space="preserve">в соответствии с настоящими Правилами». </w:t>
                            </w: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 xml:space="preserve">Это исключает даже формальную возможность </w:t>
                            </w:r>
                            <w:r>
                              <w:rPr>
                                <w:b/>
                                <w:bCs/>
                                <w:color w:val="1D1D1B"/>
                              </w:rPr>
                              <w:t>сертификации устройств типа «направляющая лямка»!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57.55000000000001pt;margin-top:369.89999999999998pt;width:235.44999999999999pt;height:120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both"/>
                      </w:pPr>
                      <w:r>
                        <w:rPr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Дополнение определения «направляющая лямка» в Правилах ЕЭК ООН № 44-04 было одобрено Всемирным Форумом </w:t>
                      </w:r>
                      <w:r>
                        <w:rPr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(WP.29). </w:t>
                      </w:r>
                      <w:r>
                        <w:rPr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Внесенная поправка к формулировке указывает на то, что </w:t>
                      </w:r>
                      <w:r>
                        <w:rPr>
                          <w:b/>
                          <w:bCs/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«направляющая лямка </w:t>
                      </w:r>
                      <w:r>
                        <w:rPr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рассматривается как составной элемент детской удерживающей системы и </w:t>
                      </w:r>
                      <w:r>
                        <w:rPr>
                          <w:b/>
                          <w:bCs/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НЕ может отдельно официально утверждаться в качестве детской удерживающей системы </w:t>
                      </w:r>
                      <w:r>
                        <w:rPr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 соответствии с настоящими Правилами». </w:t>
                      </w:r>
                      <w:r>
                        <w:rPr>
                          <w:b/>
                          <w:bCs/>
                          <w:color w:val="1D1D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Это исключает даже формальную возможность сертификации устройств типа «направляющая лямка»!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2461895</wp:posOffset>
                </wp:positionV>
                <wp:extent cx="411480" cy="15113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>росту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76.25pt;margin-top:193.84999999999999pt;width:32.399999999999999pt;height:11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росту 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6082665</wp:posOffset>
                </wp:positionH>
                <wp:positionV relativeFrom="paragraph">
                  <wp:posOffset>3737610</wp:posOffset>
                </wp:positionV>
                <wp:extent cx="273050" cy="11303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40" w:lineRule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F4F4"/>
                                <w:sz w:val="12"/>
                                <w:szCs w:val="12"/>
                              </w:rPr>
                              <w:t>Бустер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78.94999999999999pt;margin-top:294.30000000000001pt;width:21.5pt;height:8.900000000000000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4F4F4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Бустер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4032885</wp:posOffset>
                </wp:positionV>
                <wp:extent cx="5033645" cy="15240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6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15"/>
                                <w:szCs w:val="15"/>
                              </w:rPr>
                              <w:t xml:space="preserve">детские удерживающие устройства закреплены с использованием детской удерживающей системы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15"/>
                                <w:szCs w:val="15"/>
                                <w:lang w:val="en-US" w:eastAsia="en-US" w:bidi="en-US"/>
                              </w:rPr>
                              <w:t>ISOFIX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99.75pt;margin-top:317.55000000000001pt;width:396.35000000000002pt;height:12.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 xml:space="preserve">детские удерживающие устройства закреплены с использованием детской удерживающей системы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ISOFIX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2016760</wp:posOffset>
                </wp:positionH>
                <wp:positionV relativeFrom="paragraph">
                  <wp:posOffset>4391025</wp:posOffset>
                </wp:positionV>
                <wp:extent cx="3468370" cy="208915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37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E3051C"/>
                                <w:left w:val="single" w:sz="0" w:space="0" w:color="E3051C"/>
                                <w:bottom w:val="single" w:sz="0" w:space="0" w:color="E3051C"/>
                                <w:right w:val="single" w:sz="0" w:space="0" w:color="E3051C"/>
                              </w:pBdr>
                              <w:shd w:val="clear" w:color="auto" w:fill="E3051C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ОПАСНЫЕ УДЕРЖИВАЮЩИЕ УСТРОЙСТВА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158.80000000000001pt;margin-top:345.75pt;width:273.10000000000002pt;height:16.449999999999999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E3051C"/>
                          <w:left w:val="single" w:sz="0" w:space="0" w:color="E3051C"/>
                          <w:bottom w:val="single" w:sz="0" w:space="0" w:color="E3051C"/>
                          <w:right w:val="single" w:sz="0" w:space="0" w:color="E3051C"/>
                        </w:pBdr>
                        <w:shd w:val="clear" w:color="auto" w:fill="E3051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ОПАСНЫЕ УДЕРЖИВАЮЩИЕ УСТРОЙСТВА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3737610</wp:posOffset>
                </wp:positionV>
                <wp:extent cx="979805" cy="21209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F4F4"/>
                                <w:sz w:val="12"/>
                                <w:szCs w:val="12"/>
                              </w:rPr>
                              <w:t xml:space="preserve">Автокресло группы II и III </w:t>
                            </w:r>
                            <w:r>
                              <w:rPr>
                                <w:i/>
                                <w:iCs/>
                                <w:color w:val="F4F4F4"/>
                                <w:sz w:val="10"/>
                                <w:szCs w:val="10"/>
                              </w:rPr>
                              <w:t xml:space="preserve">(Для Детей массой </w:t>
                            </w:r>
                            <w:r>
                              <w:rPr>
                                <w:i/>
                                <w:iCs/>
                                <w:color w:val="F4F4F4"/>
                                <w:sz w:val="10"/>
                                <w:szCs w:val="10"/>
                              </w:rPr>
                              <w:t>15-36 кг)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63.85000000000002pt;margin-top:294.30000000000001pt;width:77.150000000000006pt;height:16.699999999999999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4F4F4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Автокресло группы II и III </w:t>
                      </w:r>
                      <w:r>
                        <w:rPr>
                          <w:i/>
                          <w:iCs/>
                          <w:color w:val="F4F4F4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(Для Детей массой 15-36 кг)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3737610</wp:posOffset>
                </wp:positionV>
                <wp:extent cx="955675" cy="21209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F4F4"/>
                                <w:sz w:val="12"/>
                                <w:szCs w:val="12"/>
                              </w:rPr>
                              <w:t xml:space="preserve">Автокресла групп I </w:t>
                            </w:r>
                            <w:r>
                              <w:rPr>
                                <w:i/>
                                <w:iCs/>
                                <w:color w:val="F4F4F4"/>
                                <w:sz w:val="10"/>
                                <w:szCs w:val="10"/>
                              </w:rPr>
                              <w:t>(Для Детей массой 9-18 кг)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46.75pt;margin-top:294.30000000000001pt;width:75.25pt;height:16.699999999999999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4F4F4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Автокресла групп I </w:t>
                      </w:r>
                      <w:r>
                        <w:rPr>
                          <w:i/>
                          <w:iCs/>
                          <w:color w:val="F4F4F4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(Для Детей массой 9-18 кг)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2164715</wp:posOffset>
                </wp:positionV>
                <wp:extent cx="2263140" cy="43561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</w:pPr>
                            <w:r>
                              <w:rPr>
                                <w:color w:val="FFFFFF"/>
                              </w:rPr>
                              <w:t>При покупке детского удерживающего устройства обязательно следует уточнить у продавца наличие сертификата на товар!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57.05000000000001pt;margin-top:170.44999999999999pt;width:178.19999999999999pt;height:34.299999999999997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покупке детского удерживающего устройства обязательно следует уточнить у продавца наличие сертификата на товар!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3737610</wp:posOffset>
                </wp:positionV>
                <wp:extent cx="946150" cy="21209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F4F4"/>
                                <w:sz w:val="12"/>
                                <w:szCs w:val="12"/>
                              </w:rPr>
                              <w:t xml:space="preserve">Автокресло группы 0+ </w:t>
                            </w:r>
                            <w:r>
                              <w:rPr>
                                <w:i/>
                                <w:iCs/>
                                <w:color w:val="F4F4F4"/>
                                <w:sz w:val="10"/>
                                <w:szCs w:val="10"/>
                              </w:rPr>
                              <w:t>(Для Детей массой &lt; 13 кг)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132.25pt;margin-top:294.30000000000001pt;width:74.5pt;height:16.699999999999999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4F4F4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Автокресло группы 0+ </w:t>
                      </w:r>
                      <w:r>
                        <w:rPr>
                          <w:i/>
                          <w:iCs/>
                          <w:color w:val="F4F4F4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(Для Детей массой &lt; 13 кг)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4532630</wp:posOffset>
                </wp:positionH>
                <wp:positionV relativeFrom="paragraph">
                  <wp:posOffset>893445</wp:posOffset>
                </wp:positionV>
                <wp:extent cx="2484120" cy="57277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</w:pPr>
                            <w:r>
                              <w:rPr>
                                <w:color w:val="FFFFFF"/>
                              </w:rPr>
                              <w:t xml:space="preserve">Прежде, чем </w:t>
                            </w:r>
                            <w:r>
                              <w:rPr>
                                <w:color w:val="FFFFFF"/>
                              </w:rPr>
                              <w:t>зафиксировать автокресло в автомобиле и ребенка в автокресле, следует заранее внимательно ознакомиться с инструкцией и изучить правила крепления.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356.89999999999998pt;margin-top:70.349999999999994pt;width:195.59999999999999pt;height:45.100000000000001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Прежде, чем зафиксировать автокресло в автомобиле и ребенка в автокресле, следует заранее внимательно ознакомиться с инструкцией и изучить правила крепления.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1543050</wp:posOffset>
                </wp:positionV>
                <wp:extent cx="2467610" cy="57277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</w:pPr>
                            <w:r>
                              <w:rPr>
                                <w:color w:val="FFFFFF"/>
                              </w:rPr>
                              <w:t>Важно учитывать возрастные особенности перевозки детей в автомобиле, например, автокресло группы 0+ устанав</w:t>
                            </w:r>
                            <w:r>
                              <w:rPr>
                                <w:color w:val="FFFFFF"/>
                              </w:rPr>
                              <w:t>ливается только против хода движения автомобиля.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57.05000000000001pt;margin-top:121.5pt;width:194.30000000000001pt;height:45.100000000000001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Важно учитывать возрастные особенности перевозки детей в автомобиле, например, автокресло группы 0+ устанавливается только против хода движения автомобиля.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1155700</wp:posOffset>
                </wp:positionV>
                <wp:extent cx="2503805" cy="70993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</w:pPr>
                            <w:r>
                              <w:rPr>
                                <w:color w:val="FFFFFF"/>
                              </w:rPr>
                              <w:t>Первое правило - неукоснительно соблюдать ПДД РФ. Не допускать превышение установленного скоростного режима, а также не допускать опасных маневров (перестроение обгон и др.)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75.150000000000006pt;margin-top:91.pt;width:197.15000000000001pt;height:55.899999999999999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Первое правило - неукоснительно соблюдать ПДД РФ. Не допускать превышение установленного скоростного режима, а также не допускать опасных маневров (перестроение обгон и др.)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1914525</wp:posOffset>
                </wp:positionV>
                <wp:extent cx="2654935" cy="707390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2E9637"/>
                                <w:left w:val="single" w:sz="0" w:space="0" w:color="2E9637"/>
                                <w:bottom w:val="single" w:sz="0" w:space="0" w:color="2E9637"/>
                                <w:right w:val="single" w:sz="0" w:space="0" w:color="2E9637"/>
                              </w:pBdr>
                              <w:shd w:val="clear" w:color="auto" w:fill="2E9637"/>
                              <w:spacing w:line="264" w:lineRule="auto"/>
                            </w:pPr>
                            <w:r>
                              <w:rPr>
                                <w:color w:val="FFFFFF"/>
                              </w:rPr>
                              <w:t>Единственным безопасным спо</w:t>
                            </w:r>
                            <w:r>
                              <w:rPr>
                                <w:color w:val="FFFFFF"/>
                              </w:rPr>
                              <w:t>собом перевозки детей в автомобиле является сертифицированное детское удерживающее устройство - автомобильное кресло, соответствующее весу, возрасту ребенка.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75.150000000000006pt;margin-top:150.75pt;width:209.05000000000001pt;height:55.700000000000003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E9637"/>
                          <w:left w:val="single" w:sz="0" w:space="0" w:color="2E9637"/>
                          <w:bottom w:val="single" w:sz="0" w:space="0" w:color="2E9637"/>
                          <w:right w:val="single" w:sz="0" w:space="0" w:color="2E9637"/>
                        </w:pBdr>
                        <w:shd w:val="clear" w:color="auto" w:fill="2E9637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Единственным безопасным способом перевозки детей в автомобиле является сертифицированное детское удерживающее устройство - автомобильное кресло, соответствующее весу, возрасту ребенка.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108585</wp:posOffset>
                </wp:positionH>
                <wp:positionV relativeFrom="paragraph">
                  <wp:posOffset>3280410</wp:posOffset>
                </wp:positionV>
                <wp:extent cx="1332230" cy="669290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669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40" w:lineRule="auto"/>
                              <w:rPr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D0C4BC"/>
                                <w:sz w:val="70"/>
                                <w:szCs w:val="70"/>
                                <w:lang w:val="en-US" w:eastAsia="en-US" w:bidi="en-US"/>
                              </w:rPr>
                              <w:t>UU</w:t>
                            </w:r>
                          </w:p>
                          <w:p w:rsidR="0063349A" w:rsidRDefault="00317CC6">
                            <w:pPr>
                              <w:pStyle w:val="a4"/>
                              <w:pBdr>
                                <w:top w:val="single" w:sz="0" w:space="0" w:color="3F3F3F"/>
                                <w:left w:val="single" w:sz="0" w:space="0" w:color="3F3F3F"/>
                                <w:bottom w:val="single" w:sz="0" w:space="0" w:color="3F3F3F"/>
                                <w:right w:val="single" w:sz="0" w:space="0" w:color="3F3F3F"/>
                              </w:pBdr>
                              <w:shd w:val="clear" w:color="auto" w:fill="3F3F3F"/>
                              <w:spacing w:line="276" w:lineRule="auto"/>
                              <w:ind w:left="2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F4F4"/>
                                <w:sz w:val="12"/>
                                <w:szCs w:val="12"/>
                              </w:rPr>
                              <w:t xml:space="preserve">Автокресло «люлька» группы 0 </w:t>
                            </w:r>
                            <w:r>
                              <w:rPr>
                                <w:i/>
                                <w:iCs/>
                                <w:color w:val="F4F4F4"/>
                                <w:sz w:val="10"/>
                                <w:szCs w:val="10"/>
                              </w:rPr>
                              <w:t>(Для Детей массой &lt; 10 кг)*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8.5500000000000007pt;margin-top:258.30000000000001pt;width:104.90000000000001pt;height:52.700000000000003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70"/>
                          <w:szCs w:val="7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D0C4BC"/>
                          <w:spacing w:val="0"/>
                          <w:w w:val="100"/>
                          <w:position w:val="0"/>
                          <w:sz w:val="70"/>
                          <w:szCs w:val="70"/>
                          <w:shd w:val="clear" w:color="auto" w:fill="auto"/>
                          <w:lang w:val="en-US" w:eastAsia="en-US" w:bidi="en-US"/>
                        </w:rPr>
                        <w:t>UU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3F3F3F"/>
                          <w:left w:val="single" w:sz="0" w:space="0" w:color="3F3F3F"/>
                          <w:bottom w:val="single" w:sz="0" w:space="0" w:color="3F3F3F"/>
                          <w:right w:val="single" w:sz="0" w:space="0" w:color="3F3F3F"/>
                        </w:pBdr>
                        <w:shd w:val="clear" w:color="auto" w:fill="3F3F3F"/>
                        <w:bidi w:val="0"/>
                        <w:spacing w:before="0" w:after="0" w:line="276" w:lineRule="auto"/>
                        <w:ind w:left="26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4F4F4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Автокресло «люлька» группы 0 </w:t>
                      </w:r>
                      <w:r>
                        <w:rPr>
                          <w:i/>
                          <w:iCs/>
                          <w:color w:val="F4F4F4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(Для Детей массой &lt; 10 кг)*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7014845" simplePos="0" relativeHeight="125829379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335280</wp:posOffset>
                </wp:positionV>
                <wp:extent cx="2543810" cy="402590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50"/>
                              <w:pBdr>
                                <w:top w:val="single" w:sz="0" w:space="0" w:color="1A3620"/>
                                <w:left w:val="single" w:sz="0" w:space="0" w:color="1A3620"/>
                                <w:bottom w:val="single" w:sz="0" w:space="0" w:color="1A3620"/>
                                <w:right w:val="single" w:sz="0" w:space="0" w:color="1A3620"/>
                              </w:pBdr>
                              <w:shd w:val="clear" w:color="auto" w:fill="1A3620"/>
                            </w:pPr>
                            <w:r>
                              <w:rPr>
                                <w:color w:val="FFFFFF"/>
                              </w:rPr>
                              <w:t xml:space="preserve">БЕЗОПАСНОСТЬ ДЕТСКИХ </w:t>
                            </w:r>
                            <w:r>
                              <w:rPr>
                                <w:color w:val="FFFFFF"/>
                              </w:rPr>
                              <w:t>УДЕРЖИВАЮЩИХ УСТРОЙСТВ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37.200000000000003pt;margin-top:26.399999999999999pt;width:200.30000000000001pt;height:31.699999999999999pt;z-index:-125829374;mso-wrap-distance-left:9.pt;mso-wrap-distance-right:552.35000000000002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pBdr>
                          <w:top w:val="single" w:sz="0" w:space="0" w:color="1A3620"/>
                          <w:left w:val="single" w:sz="0" w:space="0" w:color="1A3620"/>
                          <w:bottom w:val="single" w:sz="0" w:space="0" w:color="1A3620"/>
                          <w:right w:val="single" w:sz="0" w:space="0" w:color="1A3620"/>
                        </w:pBdr>
                        <w:shd w:val="clear" w:color="auto" w:fill="1A36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БЕЗОПАСНОСТЬ ДЕТСКИХ УДЕРЖИВАЮЩИХ УСТРОЙСТВ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193675" distL="7929245" distR="114300" simplePos="0" relativeHeight="125829381" behindDoc="0" locked="0" layoutInCell="1" allowOverlap="1">
                <wp:simplePos x="0" y="0"/>
                <wp:positionH relativeFrom="page">
                  <wp:posOffset>8287385</wp:posOffset>
                </wp:positionH>
                <wp:positionV relativeFrom="paragraph">
                  <wp:posOffset>335280</wp:posOffset>
                </wp:positionV>
                <wp:extent cx="1629410" cy="208915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color w:val="2F9638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652.54999999999995pt;margin-top:26.399999999999999pt;width:128.30000000000001pt;height:16.449999999999999pt;z-index:-125829372;mso-wrap-distance-left:624.35000000000002pt;mso-wrap-distance-right:9.pt;mso-wrap-distance-bottom:15.25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2F963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ОТВЕТСТВЕННОСТЬ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601980" distL="393065" distR="163195" simplePos="0" relativeHeight="125829383" behindDoc="0" locked="0" layoutInCell="1" allowOverlap="1">
                <wp:simplePos x="0" y="0"/>
                <wp:positionH relativeFrom="page">
                  <wp:posOffset>7799705</wp:posOffset>
                </wp:positionH>
                <wp:positionV relativeFrom="paragraph">
                  <wp:posOffset>4431665</wp:posOffset>
                </wp:positionV>
                <wp:extent cx="867410" cy="170815"/>
                <wp:effectExtent l="0" t="0" r="0" b="0"/>
                <wp:wrapSquare wrapText="right"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color w:val="2F9638"/>
                              </w:rPr>
                              <w:t>либо без конфискации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614.14999999999998pt;margin-top:348.94999999999999pt;width:68.299999999999997pt;height:13.449999999999999pt;z-index:-125829370;mso-wrap-distance-left:30.949999999999999pt;mso-wrap-distance-right:12.85pt;mso-wrap-distance-bottom:47.399999999999999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либо без конфискации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172085" distB="445135" distL="118745" distR="231775" simplePos="0" relativeHeight="125829385" behindDoc="0" locked="0" layoutInCell="1" allowOverlap="1">
                <wp:simplePos x="0" y="0"/>
                <wp:positionH relativeFrom="page">
                  <wp:posOffset>7525385</wp:posOffset>
                </wp:positionH>
                <wp:positionV relativeFrom="paragraph">
                  <wp:posOffset>4603750</wp:posOffset>
                </wp:positionV>
                <wp:extent cx="1073150" cy="155575"/>
                <wp:effectExtent l="0" t="0" r="0" b="0"/>
                <wp:wrapSquare wrapText="right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22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 xml:space="preserve">2 000 </w:t>
                            </w:r>
                            <w:r>
                              <w:t xml:space="preserve">до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>4 000 руб.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592.54999999999995pt;margin-top:362.5pt;width:84.5pt;height:12.25pt;z-index:-125829368;mso-wrap-distance-left:9.3499999999999996pt;mso-wrap-distance-top:13.550000000000001pt;mso-wrap-distance-right:18.25pt;mso-wrap-distance-bottom:35.049999999999997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от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2 000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до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4 000 руб.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w:drawing>
          <wp:anchor distT="433070" distB="156845" distL="114300" distR="1001395" simplePos="0" relativeHeight="125829387" behindDoc="0" locked="0" layoutInCell="1" allowOverlap="1">
            <wp:simplePos x="0" y="0"/>
            <wp:positionH relativeFrom="page">
              <wp:posOffset>7520940</wp:posOffset>
            </wp:positionH>
            <wp:positionV relativeFrom="paragraph">
              <wp:posOffset>4864735</wp:posOffset>
            </wp:positionV>
            <wp:extent cx="311150" cy="182880"/>
            <wp:effectExtent l="0" t="0" r="0" b="0"/>
            <wp:wrapSquare wrapText="right"/>
            <wp:docPr id="68" name="Shap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111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7832090</wp:posOffset>
                </wp:positionH>
                <wp:positionV relativeFrom="paragraph">
                  <wp:posOffset>4902835</wp:posOffset>
                </wp:positionV>
                <wp:extent cx="835025" cy="114300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F9638"/>
                                <w:sz w:val="12"/>
                                <w:szCs w:val="12"/>
                              </w:rPr>
                              <w:t>либо без конфискации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616.70000000000005pt;margin-top:386.05000000000001pt;width:65.75pt;height:9.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2F963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либо без конфискации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615950" distB="0" distL="118745" distR="114935" simplePos="0" relativeHeight="125829388" behindDoc="0" locked="0" layoutInCell="1" allowOverlap="1">
                <wp:simplePos x="0" y="0"/>
                <wp:positionH relativeFrom="page">
                  <wp:posOffset>7525385</wp:posOffset>
                </wp:positionH>
                <wp:positionV relativeFrom="paragraph">
                  <wp:posOffset>5047615</wp:posOffset>
                </wp:positionV>
                <wp:extent cx="1189990" cy="156845"/>
                <wp:effectExtent l="0" t="0" r="0" b="0"/>
                <wp:wrapSquare wrapText="right"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22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 xml:space="preserve">30 000 </w:t>
                            </w:r>
                            <w:r>
                              <w:t xml:space="preserve">до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>40 000 руб.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592.54999999999995pt;margin-top:397.44999999999999pt;width:93.700000000000003pt;height:12.35pt;z-index:-125829365;mso-wrap-distance-left:9.3499999999999996pt;mso-wrap-distance-top:48.5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от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30 000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до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40 000 руб.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w:drawing>
          <wp:anchor distT="0" distB="542925" distL="126365" distR="1031875" simplePos="0" relativeHeight="125829390" behindDoc="0" locked="0" layoutInCell="1" allowOverlap="1">
            <wp:simplePos x="0" y="0"/>
            <wp:positionH relativeFrom="page">
              <wp:posOffset>7520940</wp:posOffset>
            </wp:positionH>
            <wp:positionV relativeFrom="paragraph">
              <wp:posOffset>5769610</wp:posOffset>
            </wp:positionV>
            <wp:extent cx="286385" cy="146050"/>
            <wp:effectExtent l="0" t="0" r="0" b="0"/>
            <wp:wrapSquare wrapText="right"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863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151130" distB="0" distL="114300" distR="114300" simplePos="0" relativeHeight="125829391" behindDoc="0" locked="0" layoutInCell="1" allowOverlap="1">
                <wp:simplePos x="0" y="0"/>
                <wp:positionH relativeFrom="page">
                  <wp:posOffset>7508875</wp:posOffset>
                </wp:positionH>
                <wp:positionV relativeFrom="paragraph">
                  <wp:posOffset>5920740</wp:posOffset>
                </wp:positionV>
                <wp:extent cx="1212850" cy="537845"/>
                <wp:effectExtent l="0" t="0" r="0" b="0"/>
                <wp:wrapSquare wrapText="right"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537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349A" w:rsidRDefault="00317CC6">
                            <w:pPr>
                              <w:pStyle w:val="22"/>
                              <w:shd w:val="clear" w:color="auto" w:fill="auto"/>
                              <w:spacing w:after="140" w:line="240" w:lineRule="auto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 xml:space="preserve">4 000 </w:t>
                            </w:r>
                            <w:r>
                              <w:t xml:space="preserve">до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>5 000 руб.</w:t>
                            </w:r>
                          </w:p>
                          <w:p w:rsidR="0063349A" w:rsidRDefault="00317CC6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color w:val="2F9638"/>
                              </w:rPr>
                              <w:t>@ Ц или Щ</w:t>
                            </w:r>
                          </w:p>
                          <w:p w:rsidR="0063349A" w:rsidRDefault="00317CC6">
                            <w:pPr>
                              <w:pStyle w:val="22"/>
                              <w:shd w:val="clear" w:color="auto" w:fill="auto"/>
                              <w:spacing w:after="80" w:line="240" w:lineRule="auto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 xml:space="preserve">40 000 </w:t>
                            </w:r>
                            <w:r>
                              <w:t xml:space="preserve">до </w:t>
                            </w:r>
                            <w:r>
                              <w:rPr>
                                <w:b/>
                                <w:bCs/>
                                <w:color w:val="2F9638"/>
                              </w:rPr>
                              <w:t>50 000 руб.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591.25pt;margin-top:466.19999999999999pt;width:95.5pt;height:42.350000000000001pt;z-index:-125829362;mso-wrap-distance-left:9.pt;mso-wrap-distance-top:11.9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от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4 000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до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5 000 руб.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@ Ц или Щ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от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40 000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до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2F9638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50 000 руб.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190500" distB="0" distL="114300" distR="2580005" simplePos="0" relativeHeight="125829393" behindDoc="0" locked="0" layoutInCell="1" allowOverlap="1">
                <wp:simplePos x="0" y="0"/>
                <wp:positionH relativeFrom="page">
                  <wp:posOffset>7527290</wp:posOffset>
                </wp:positionH>
                <wp:positionV relativeFrom="paragraph">
                  <wp:posOffset>6719570</wp:posOffset>
                </wp:positionV>
                <wp:extent cx="631190" cy="12954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29540"/>
                        </a:xfrm>
                        <a:prstGeom prst="rect">
                          <a:avLst/>
                        </a:prstGeom>
                        <a:solidFill>
                          <a:srgbClr val="9B9B9B"/>
                        </a:solidFill>
                      </wps:spPr>
                      <wps:txbx>
                        <w:txbxContent>
                          <w:p w:rsidR="0063349A" w:rsidRDefault="00317CC6">
                            <w:pPr>
                              <w:pStyle w:val="30"/>
                              <w:pBdr>
                                <w:top w:val="single" w:sz="0" w:space="0" w:color="9B9B9B"/>
                                <w:left w:val="single" w:sz="0" w:space="6" w:color="9B9B9B"/>
                                <w:bottom w:val="single" w:sz="0" w:space="0" w:color="9B9B9B"/>
                                <w:right w:val="single" w:sz="0" w:space="6" w:color="9B9B9B"/>
                              </w:pBdr>
                              <w:shd w:val="clear" w:color="auto" w:fill="9B9B9B"/>
                            </w:pPr>
                            <w:r>
                              <w:rPr>
                                <w:color w:val="FFFFFF"/>
                                <w:lang w:val="en-US" w:eastAsia="en-US" w:bidi="en-US"/>
                              </w:rPr>
                              <w:t xml:space="preserve">(j) </w:t>
                            </w:r>
                            <w:r>
                              <w:rPr>
                                <w:color w:val="FFFFFF"/>
                              </w:rPr>
                              <w:t>на водителя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592.70000000000005pt;margin-top:529.10000000000002pt;width:49.700000000000003pt;height:10.199999999999999pt;z-index:-125829360;mso-wrap-distance-left:9.pt;mso-wrap-distance-top:15.pt;mso-wrap-distance-right:203.15000000000001pt;mso-position-horizontal-relative:page" fillcolor="#9B9B9B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top w:val="single" w:sz="0" w:space="0" w:color="9B9B9B"/>
                          <w:left w:val="single" w:sz="0" w:space="6" w:color="9B9B9B"/>
                          <w:bottom w:val="single" w:sz="0" w:space="0" w:color="9B9B9B"/>
                          <w:right w:val="single" w:sz="0" w:space="6" w:color="9B9B9B"/>
                        </w:pBdr>
                        <w:shd w:val="clear" w:color="auto" w:fill="9B9B9B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(j) 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водителя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190500" distB="12065" distL="1077595" distR="1284605" simplePos="0" relativeHeight="125829395" behindDoc="0" locked="0" layoutInCell="1" allowOverlap="1">
                <wp:simplePos x="0" y="0"/>
                <wp:positionH relativeFrom="page">
                  <wp:posOffset>8490585</wp:posOffset>
                </wp:positionH>
                <wp:positionV relativeFrom="paragraph">
                  <wp:posOffset>6719570</wp:posOffset>
                </wp:positionV>
                <wp:extent cx="963295" cy="117475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117475"/>
                        </a:xfrm>
                        <a:prstGeom prst="rect">
                          <a:avLst/>
                        </a:prstGeom>
                        <a:solidFill>
                          <a:srgbClr val="9B9B9B"/>
                        </a:solidFill>
                      </wps:spPr>
                      <wps:txbx>
                        <w:txbxContent>
                          <w:p w:rsidR="0063349A" w:rsidRDefault="00317CC6">
                            <w:pPr>
                              <w:pStyle w:val="30"/>
                              <w:pBdr>
                                <w:top w:val="single" w:sz="0" w:space="0" w:color="9B9B9B"/>
                                <w:left w:val="single" w:sz="0" w:space="6" w:color="9B9B9B"/>
                                <w:bottom w:val="single" w:sz="0" w:space="0" w:color="9B9B9B"/>
                                <w:right w:val="single" w:sz="0" w:space="6" w:color="9B9B9B"/>
                              </w:pBdr>
                              <w:shd w:val="clear" w:color="auto" w:fill="9B9B9B"/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color w:val="FFFFFF"/>
                              </w:rPr>
                              <w:t xml:space="preserve"> на должностных лиц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668.54999999999995pt;margin-top:529.10000000000002pt;width:75.849999999999994pt;height:9.25pt;z-index:-125829358;mso-wrap-distance-left:84.849999999999994pt;mso-wrap-distance-top:15.pt;mso-wrap-distance-right:101.15000000000001pt;mso-wrap-distance-bottom:0.94999999999999996pt;mso-position-horizontal-relative:page" fillcolor="#9B9B9B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top w:val="single" w:sz="0" w:space="0" w:color="9B9B9B"/>
                          <w:left w:val="single" w:sz="0" w:space="6" w:color="9B9B9B"/>
                          <w:bottom w:val="single" w:sz="0" w:space="0" w:color="9B9B9B"/>
                          <w:right w:val="single" w:sz="0" w:space="6" w:color="9B9B9B"/>
                        </w:pBdr>
                        <w:shd w:val="clear" w:color="auto" w:fill="9B9B9B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А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на должностных лиц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190500" distB="12065" distL="2450465" distR="114300" simplePos="0" relativeHeight="125829397" behindDoc="0" locked="0" layoutInCell="1" allowOverlap="1">
                <wp:simplePos x="0" y="0"/>
                <wp:positionH relativeFrom="page">
                  <wp:posOffset>9863455</wp:posOffset>
                </wp:positionH>
                <wp:positionV relativeFrom="paragraph">
                  <wp:posOffset>6719570</wp:posOffset>
                </wp:positionV>
                <wp:extent cx="760730" cy="117475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17475"/>
                        </a:xfrm>
                        <a:prstGeom prst="rect">
                          <a:avLst/>
                        </a:prstGeom>
                        <a:solidFill>
                          <a:srgbClr val="9B9B9B"/>
                        </a:solidFill>
                      </wps:spPr>
                      <wps:txbx>
                        <w:txbxContent>
                          <w:p w:rsidR="0063349A" w:rsidRDefault="00317CC6">
                            <w:pPr>
                              <w:pStyle w:val="30"/>
                              <w:pBdr>
                                <w:top w:val="single" w:sz="0" w:space="0" w:color="9B9B9B"/>
                                <w:left w:val="single" w:sz="0" w:space="6" w:color="9B9B9B"/>
                                <w:bottom w:val="single" w:sz="0" w:space="0" w:color="9B9B9B"/>
                                <w:right w:val="single" w:sz="0" w:space="6" w:color="9B9B9B"/>
                              </w:pBdr>
                              <w:shd w:val="clear" w:color="auto" w:fill="9B9B9B"/>
                            </w:pPr>
                            <w:r>
                              <w:rPr>
                                <w:color w:val="FFFFFF"/>
                              </w:rPr>
                              <w:t xml:space="preserve">на </w:t>
                            </w:r>
                            <w:r>
                              <w:rPr>
                                <w:color w:val="FFFFFF"/>
                              </w:rPr>
                              <w:t>юридических лиц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776.64999999999998pt;margin-top:529.10000000000002pt;width:59.899999999999999pt;height:9.25pt;z-index:-125829356;mso-wrap-distance-left:192.94999999999999pt;mso-wrap-distance-top:15.pt;mso-wrap-distance-right:9.pt;mso-wrap-distance-bottom:0.94999999999999996pt;mso-position-horizontal-relative:page" fillcolor="#9B9B9B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top w:val="single" w:sz="0" w:space="0" w:color="9B9B9B"/>
                          <w:left w:val="single" w:sz="0" w:space="6" w:color="9B9B9B"/>
                          <w:bottom w:val="single" w:sz="0" w:space="0" w:color="9B9B9B"/>
                          <w:right w:val="single" w:sz="0" w:space="6" w:color="9B9B9B"/>
                        </w:pBdr>
                        <w:shd w:val="clear" w:color="auto" w:fill="9B9B9B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юридических лиц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68D8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7670165</wp:posOffset>
                </wp:positionH>
                <wp:positionV relativeFrom="paragraph">
                  <wp:posOffset>6923405</wp:posOffset>
                </wp:positionV>
                <wp:extent cx="457200" cy="141605"/>
                <wp:effectExtent l="0" t="0" r="0" b="0"/>
                <wp:wrapSquare wrapText="right"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1605"/>
                        </a:xfrm>
                        <a:prstGeom prst="rect">
                          <a:avLst/>
                        </a:prstGeom>
                        <a:solidFill>
                          <a:srgbClr val="9B9B9B"/>
                        </a:solidFill>
                      </wps:spPr>
                      <wps:txbx>
                        <w:txbxContent>
                          <w:p w:rsidR="0063349A" w:rsidRDefault="00317CC6">
                            <w:pPr>
                              <w:pStyle w:val="30"/>
                              <w:pBdr>
                                <w:top w:val="single" w:sz="0" w:space="0" w:color="9B9B9B"/>
                                <w:left w:val="single" w:sz="0" w:space="6" w:color="9B9B9B"/>
                                <w:bottom w:val="single" w:sz="0" w:space="0" w:color="9B9B9B"/>
                                <w:right w:val="single" w:sz="0" w:space="6" w:color="9B9B9B"/>
                              </w:pBdr>
                              <w:shd w:val="clear" w:color="auto" w:fill="9B9B9B"/>
                            </w:pPr>
                            <w:r>
                              <w:rPr>
                                <w:color w:val="FFFFFF"/>
                              </w:rPr>
                              <w:t>на граждан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603.95000000000005pt;margin-top:545.14999999999998pt;width:36.pt;height:11.15pt;z-index:-125829354;mso-wrap-distance-left:9.pt;mso-wrap-distance-right:9.pt;mso-position-horizontal-relative:page" fillcolor="#9B9B9B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top w:val="single" w:sz="0" w:space="0" w:color="9B9B9B"/>
                          <w:left w:val="single" w:sz="0" w:space="6" w:color="9B9B9B"/>
                          <w:bottom w:val="single" w:sz="0" w:space="0" w:color="9B9B9B"/>
                          <w:right w:val="single" w:sz="0" w:space="6" w:color="9B9B9B"/>
                        </w:pBdr>
                        <w:shd w:val="clear" w:color="auto" w:fill="9B9B9B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граждан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3349A" w:rsidRPr="00D568D8" w:rsidRDefault="00317CC6">
      <w:pPr>
        <w:pStyle w:val="22"/>
        <w:shd w:val="clear" w:color="auto" w:fill="auto"/>
        <w:spacing w:after="280" w:line="240" w:lineRule="auto"/>
        <w:rPr>
          <w:color w:val="000000" w:themeColor="text1"/>
        </w:rPr>
      </w:pPr>
      <w:r w:rsidRPr="00D568D8">
        <w:rPr>
          <w:b/>
          <w:bCs/>
          <w:color w:val="000000" w:themeColor="text1"/>
        </w:rPr>
        <w:t>Штраф за неправильную перевозку детей КоАП РФ ч.3 ст.12.23</w:t>
      </w:r>
    </w:p>
    <w:p w:rsidR="0063349A" w:rsidRPr="00D568D8" w:rsidRDefault="00317CC6">
      <w:pPr>
        <w:pStyle w:val="22"/>
        <w:shd w:val="clear" w:color="auto" w:fill="auto"/>
        <w:rPr>
          <w:color w:val="000000" w:themeColor="text1"/>
        </w:rPr>
      </w:pPr>
      <w:r w:rsidRPr="00D568D8">
        <w:rPr>
          <w:color w:val="000000" w:themeColor="text1"/>
        </w:rPr>
        <w:t>Нарушение требований к перевозке детей, установленных Правилами дорожного движения, влечет наложение административного штрафа:</w:t>
      </w:r>
    </w:p>
    <w:p w:rsidR="0063349A" w:rsidRPr="00D568D8" w:rsidRDefault="00317CC6">
      <w:pPr>
        <w:pStyle w:val="22"/>
        <w:shd w:val="clear" w:color="auto" w:fill="auto"/>
        <w:tabs>
          <w:tab w:val="left" w:pos="3458"/>
        </w:tabs>
        <w:rPr>
          <w:color w:val="000000" w:themeColor="text1"/>
        </w:rPr>
      </w:pPr>
      <w:r w:rsidRPr="00D568D8">
        <w:rPr>
          <w:b/>
          <w:bCs/>
          <w:i/>
          <w:iCs/>
          <w:color w:val="000000" w:themeColor="text1"/>
        </w:rPr>
        <w:t>© 3</w:t>
      </w:r>
      <w:r w:rsidRPr="00D568D8">
        <w:rPr>
          <w:b/>
          <w:bCs/>
          <w:color w:val="000000" w:themeColor="text1"/>
        </w:rPr>
        <w:t xml:space="preserve"> 000 руб. © 25 000 руб.</w:t>
      </w:r>
      <w:r w:rsidRPr="00D568D8">
        <w:rPr>
          <w:b/>
          <w:bCs/>
          <w:color w:val="000000" w:themeColor="text1"/>
        </w:rPr>
        <w:tab/>
        <w:t xml:space="preserve">© 100 000 </w:t>
      </w:r>
      <w:r w:rsidRPr="00D568D8">
        <w:rPr>
          <w:b/>
          <w:bCs/>
          <w:color w:val="000000" w:themeColor="text1"/>
        </w:rPr>
        <w:t>руб.</w:t>
      </w:r>
    </w:p>
    <w:p w:rsidR="0063349A" w:rsidRPr="00D568D8" w:rsidRDefault="00317CC6">
      <w:pPr>
        <w:pStyle w:val="22"/>
        <w:shd w:val="clear" w:color="auto" w:fill="auto"/>
        <w:spacing w:after="180"/>
        <w:rPr>
          <w:color w:val="000000" w:themeColor="text1"/>
        </w:rPr>
      </w:pPr>
      <w:r w:rsidRPr="00D568D8">
        <w:rPr>
          <w:b/>
          <w:bCs/>
          <w:color w:val="000000" w:themeColor="text1"/>
        </w:rPr>
        <w:t>Для водителя штраф за отсутствие детского удерживающего устройства 3 000 рублей!</w:t>
      </w:r>
    </w:p>
    <w:p w:rsidR="0063349A" w:rsidRPr="00D568D8" w:rsidRDefault="00317CC6">
      <w:pPr>
        <w:pStyle w:val="22"/>
        <w:shd w:val="clear" w:color="auto" w:fill="auto"/>
        <w:spacing w:after="240"/>
        <w:ind w:left="400" w:hanging="400"/>
        <w:rPr>
          <w:color w:val="000000" w:themeColor="text1"/>
        </w:rPr>
      </w:pPr>
      <w:r w:rsidRPr="00D568D8">
        <w:rPr>
          <w:b/>
          <w:bCs/>
          <w:color w:val="000000" w:themeColor="text1"/>
        </w:rPr>
        <w:t>Штраф за изготовление и продажу продукции, не соответствующей требованиям технических регламентов КоАП РФ ст.14.43</w:t>
      </w:r>
    </w:p>
    <w:p w:rsidR="0063349A" w:rsidRPr="00D568D8" w:rsidRDefault="00317CC6">
      <w:pPr>
        <w:pStyle w:val="22"/>
        <w:numPr>
          <w:ilvl w:val="0"/>
          <w:numId w:val="1"/>
        </w:numPr>
        <w:shd w:val="clear" w:color="auto" w:fill="auto"/>
        <w:tabs>
          <w:tab w:val="left" w:pos="407"/>
        </w:tabs>
        <w:rPr>
          <w:color w:val="000000" w:themeColor="text1"/>
        </w:rPr>
      </w:pPr>
      <w:r w:rsidRPr="00D568D8">
        <w:rPr>
          <w:color w:val="000000" w:themeColor="text1"/>
        </w:rPr>
        <w:t xml:space="preserve">Нарушение изготовителем или продавцом требований </w:t>
      </w:r>
      <w:r w:rsidRPr="00D568D8">
        <w:rPr>
          <w:color w:val="000000" w:themeColor="text1"/>
        </w:rPr>
        <w:t>технических регламентов влечет наложение административного штрафа:</w:t>
      </w:r>
    </w:p>
    <w:p w:rsidR="0063349A" w:rsidRPr="00D568D8" w:rsidRDefault="00317CC6">
      <w:pPr>
        <w:pStyle w:val="22"/>
        <w:shd w:val="clear" w:color="auto" w:fill="auto"/>
        <w:tabs>
          <w:tab w:val="left" w:pos="2444"/>
        </w:tabs>
        <w:rPr>
          <w:color w:val="000000" w:themeColor="text1"/>
        </w:rPr>
      </w:pPr>
      <w:r w:rsidRPr="00D568D8">
        <w:rPr>
          <w:color w:val="000000" w:themeColor="text1"/>
        </w:rPr>
        <w:t xml:space="preserve">@ </w:t>
      </w: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1 000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2 000 руб.</w:t>
      </w:r>
      <w:r w:rsidRPr="00D568D8">
        <w:rPr>
          <w:b/>
          <w:bCs/>
          <w:color w:val="000000" w:themeColor="text1"/>
        </w:rPr>
        <w:tab/>
      </w:r>
      <w:r w:rsidRPr="00D568D8">
        <w:rPr>
          <w:color w:val="000000" w:themeColor="text1"/>
        </w:rPr>
        <w:t xml:space="preserve">(=) </w:t>
      </w: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10 000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20 000 руб.</w:t>
      </w:r>
    </w:p>
    <w:p w:rsidR="0063349A" w:rsidRPr="00D568D8" w:rsidRDefault="00317CC6">
      <w:pPr>
        <w:pStyle w:val="22"/>
        <w:shd w:val="clear" w:color="auto" w:fill="auto"/>
        <w:tabs>
          <w:tab w:val="left" w:pos="2444"/>
        </w:tabs>
        <w:rPr>
          <w:color w:val="000000" w:themeColor="text1"/>
        </w:rPr>
      </w:pPr>
      <w:r w:rsidRPr="00D568D8">
        <w:rPr>
          <w:color w:val="000000" w:themeColor="text1"/>
        </w:rPr>
        <w:t xml:space="preserve">© </w:t>
      </w: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20 000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30 000 руб.</w:t>
      </w:r>
      <w:r w:rsidRPr="00D568D8">
        <w:rPr>
          <w:b/>
          <w:bCs/>
          <w:color w:val="000000" w:themeColor="text1"/>
        </w:rPr>
        <w:tab/>
      </w:r>
      <w:r w:rsidRPr="00D568D8">
        <w:rPr>
          <w:color w:val="000000" w:themeColor="text1"/>
        </w:rPr>
        <w:t xml:space="preserve">© </w:t>
      </w: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100 000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300 000 руб.</w:t>
      </w:r>
    </w:p>
    <w:p w:rsidR="0063349A" w:rsidRPr="00D568D8" w:rsidRDefault="00317CC6">
      <w:pPr>
        <w:pStyle w:val="22"/>
        <w:numPr>
          <w:ilvl w:val="0"/>
          <w:numId w:val="1"/>
        </w:numPr>
        <w:shd w:val="clear" w:color="auto" w:fill="auto"/>
        <w:tabs>
          <w:tab w:val="left" w:pos="409"/>
        </w:tabs>
        <w:rPr>
          <w:color w:val="000000" w:themeColor="text1"/>
        </w:rPr>
      </w:pPr>
      <w:r w:rsidRPr="00D568D8">
        <w:rPr>
          <w:color w:val="000000" w:themeColor="text1"/>
        </w:rPr>
        <w:t xml:space="preserve">Действия, предусмотренные в ч.1, повлекшие причинение вреда жизни или здоровью </w:t>
      </w:r>
      <w:r w:rsidRPr="00D568D8">
        <w:rPr>
          <w:color w:val="000000" w:themeColor="text1"/>
        </w:rPr>
        <w:t>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</w:t>
      </w:r>
      <w:r w:rsidRPr="00D568D8">
        <w:rPr>
          <w:color w:val="000000" w:themeColor="text1"/>
        </w:rPr>
        <w:t>ью животных и растений, - влекут наложение административного штрафа:</w:t>
      </w:r>
    </w:p>
    <w:p w:rsidR="0063349A" w:rsidRPr="00D568D8" w:rsidRDefault="00317CC6">
      <w:pPr>
        <w:pStyle w:val="30"/>
        <w:shd w:val="clear" w:color="auto" w:fill="auto"/>
        <w:jc w:val="center"/>
        <w:rPr>
          <w:color w:val="000000" w:themeColor="text1"/>
        </w:rPr>
      </w:pPr>
      <w:r w:rsidRPr="00D568D8">
        <w:rPr>
          <w:color w:val="000000" w:themeColor="text1"/>
        </w:rPr>
        <w:t>©</w:t>
      </w:r>
    </w:p>
    <w:p w:rsidR="0063349A" w:rsidRPr="00D568D8" w:rsidRDefault="00317CC6">
      <w:pPr>
        <w:pStyle w:val="22"/>
        <w:shd w:val="clear" w:color="auto" w:fill="auto"/>
        <w:spacing w:after="240" w:line="240" w:lineRule="auto"/>
        <w:ind w:firstLine="400"/>
        <w:jc w:val="both"/>
        <w:rPr>
          <w:color w:val="000000" w:themeColor="text1"/>
        </w:rPr>
      </w:pP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20 000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30 000 руб.</w:t>
      </w:r>
    </w:p>
    <w:p w:rsidR="0063349A" w:rsidRPr="00D568D8" w:rsidRDefault="00317CC6">
      <w:pPr>
        <w:pStyle w:val="30"/>
        <w:shd w:val="clear" w:color="auto" w:fill="auto"/>
        <w:ind w:firstLine="660"/>
        <w:rPr>
          <w:color w:val="000000" w:themeColor="text1"/>
        </w:rPr>
      </w:pPr>
      <w:r w:rsidRPr="00D568D8">
        <w:rPr>
          <w:color w:val="000000" w:themeColor="text1"/>
        </w:rPr>
        <w:t>Ц либо без конфискации</w:t>
      </w:r>
    </w:p>
    <w:p w:rsidR="0063349A" w:rsidRPr="00D568D8" w:rsidRDefault="00317CC6">
      <w:pPr>
        <w:pStyle w:val="22"/>
        <w:shd w:val="clear" w:color="auto" w:fill="auto"/>
        <w:spacing w:after="180" w:line="240" w:lineRule="auto"/>
        <w:ind w:firstLine="400"/>
        <w:rPr>
          <w:color w:val="000000" w:themeColor="text1"/>
        </w:rPr>
      </w:pP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300 000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600 000 руб.</w:t>
      </w:r>
    </w:p>
    <w:p w:rsidR="0063349A" w:rsidRPr="00D568D8" w:rsidRDefault="00317CC6">
      <w:pPr>
        <w:pStyle w:val="22"/>
        <w:numPr>
          <w:ilvl w:val="0"/>
          <w:numId w:val="2"/>
        </w:numPr>
        <w:shd w:val="clear" w:color="auto" w:fill="auto"/>
        <w:tabs>
          <w:tab w:val="left" w:pos="402"/>
        </w:tabs>
        <w:spacing w:after="180"/>
        <w:rPr>
          <w:color w:val="000000" w:themeColor="text1"/>
        </w:rPr>
      </w:pPr>
      <w:r w:rsidRPr="00D568D8">
        <w:rPr>
          <w:color w:val="000000" w:themeColor="text1"/>
        </w:rPr>
        <w:t>Повторное совершение административного правонарушения, предусмотренного в ч.2, влечет наложение административн</w:t>
      </w:r>
      <w:r w:rsidRPr="00D568D8">
        <w:rPr>
          <w:color w:val="000000" w:themeColor="text1"/>
        </w:rPr>
        <w:t>ого штрафа:</w:t>
      </w:r>
    </w:p>
    <w:p w:rsidR="0063349A" w:rsidRPr="00D568D8" w:rsidRDefault="00317CC6">
      <w:pPr>
        <w:pStyle w:val="30"/>
        <w:shd w:val="clear" w:color="auto" w:fill="auto"/>
        <w:jc w:val="center"/>
        <w:rPr>
          <w:color w:val="000000" w:themeColor="text1"/>
        </w:rPr>
      </w:pPr>
      <w:r w:rsidRPr="00D568D8">
        <w:rPr>
          <w:color w:val="000000" w:themeColor="text1"/>
        </w:rPr>
        <w:t>©</w:t>
      </w:r>
    </w:p>
    <w:p w:rsidR="0063349A" w:rsidRPr="00D568D8" w:rsidRDefault="00317CC6">
      <w:pPr>
        <w:pStyle w:val="22"/>
        <w:shd w:val="clear" w:color="auto" w:fill="auto"/>
        <w:spacing w:line="240" w:lineRule="auto"/>
        <w:ind w:firstLine="400"/>
        <w:rPr>
          <w:color w:val="000000" w:themeColor="text1"/>
        </w:rPr>
      </w:pP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30 000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40 000 руб.</w:t>
      </w:r>
    </w:p>
    <w:p w:rsidR="0063349A" w:rsidRPr="00D568D8" w:rsidRDefault="00317CC6">
      <w:pPr>
        <w:pStyle w:val="30"/>
        <w:shd w:val="clear" w:color="auto" w:fill="auto"/>
        <w:ind w:firstLine="400"/>
        <w:rPr>
          <w:color w:val="000000" w:themeColor="text1"/>
        </w:rPr>
      </w:pPr>
      <w:r w:rsidRPr="00D568D8">
        <w:rPr>
          <w:color w:val="000000" w:themeColor="text1"/>
        </w:rPr>
        <w:t>(Ц Ц или Щ</w:t>
      </w:r>
    </w:p>
    <w:p w:rsidR="0063349A" w:rsidRPr="00D568D8" w:rsidRDefault="00317CC6">
      <w:pPr>
        <w:pStyle w:val="22"/>
        <w:shd w:val="clear" w:color="auto" w:fill="auto"/>
        <w:spacing w:line="240" w:lineRule="auto"/>
        <w:ind w:firstLine="400"/>
        <w:rPr>
          <w:color w:val="000000" w:themeColor="text1"/>
        </w:rPr>
      </w:pPr>
      <w:r w:rsidRPr="00D568D8">
        <w:rPr>
          <w:color w:val="000000" w:themeColor="text1"/>
        </w:rPr>
        <w:t xml:space="preserve">от </w:t>
      </w:r>
      <w:r w:rsidRPr="00D568D8">
        <w:rPr>
          <w:b/>
          <w:bCs/>
          <w:color w:val="000000" w:themeColor="text1"/>
        </w:rPr>
        <w:t xml:space="preserve">700 000 </w:t>
      </w:r>
      <w:r w:rsidRPr="00D568D8">
        <w:rPr>
          <w:color w:val="000000" w:themeColor="text1"/>
        </w:rPr>
        <w:t xml:space="preserve">до </w:t>
      </w:r>
      <w:r w:rsidRPr="00D568D8">
        <w:rPr>
          <w:b/>
          <w:bCs/>
          <w:color w:val="000000" w:themeColor="text1"/>
        </w:rPr>
        <w:t>1 млн руб.</w:t>
      </w:r>
    </w:p>
    <w:p w:rsidR="0063349A" w:rsidRPr="00D568D8" w:rsidRDefault="00317CC6">
      <w:pPr>
        <w:pStyle w:val="30"/>
        <w:pBdr>
          <w:top w:val="single" w:sz="0" w:space="0" w:color="9B9B9B"/>
          <w:left w:val="single" w:sz="0" w:space="6" w:color="9B9B9B"/>
          <w:bottom w:val="single" w:sz="0" w:space="0" w:color="9B9B9B"/>
          <w:right w:val="single" w:sz="0" w:space="6" w:color="9B9B9B"/>
        </w:pBdr>
        <w:shd w:val="clear" w:color="auto" w:fill="9B9B9B"/>
        <w:spacing w:after="120"/>
        <w:ind w:left="660" w:firstLine="20"/>
        <w:rPr>
          <w:color w:val="000000" w:themeColor="text1"/>
        </w:rPr>
      </w:pPr>
      <w:r w:rsidRPr="00D568D8">
        <w:rPr>
          <w:color w:val="000000" w:themeColor="text1"/>
        </w:rPr>
        <w:lastRenderedPageBreak/>
        <w:t>на лиц, осуществляющих предпринимательскую деятельность без образования юридического лица</w:t>
      </w:r>
    </w:p>
    <w:p w:rsidR="0063349A" w:rsidRPr="00D568D8" w:rsidRDefault="00317CC6">
      <w:pPr>
        <w:pStyle w:val="30"/>
        <w:pBdr>
          <w:top w:val="single" w:sz="0" w:space="0" w:color="9B9B9B"/>
          <w:left w:val="single" w:sz="0" w:space="6" w:color="9B9B9B"/>
          <w:bottom w:val="single" w:sz="0" w:space="0" w:color="9B9B9B"/>
          <w:right w:val="single" w:sz="0" w:space="6" w:color="9B9B9B"/>
        </w:pBdr>
        <w:shd w:val="clear" w:color="auto" w:fill="9B9B9B"/>
        <w:spacing w:after="120" w:line="329" w:lineRule="auto"/>
        <w:ind w:left="320" w:hanging="320"/>
        <w:rPr>
          <w:color w:val="000000" w:themeColor="text1"/>
        </w:rPr>
      </w:pPr>
      <w:r w:rsidRPr="00D568D8">
        <w:rPr>
          <w:color w:val="000000" w:themeColor="text1"/>
        </w:rPr>
        <w:t xml:space="preserve">| с конфискацией предметов административного правонарушения административное </w:t>
      </w:r>
      <w:r w:rsidRPr="00D568D8">
        <w:rPr>
          <w:color w:val="000000" w:themeColor="text1"/>
        </w:rPr>
        <w:t>приостановление деятельности на срок до 90 суток с конфискацией предметов административного правонарушения</w:t>
      </w:r>
    </w:p>
    <w:sectPr w:rsidR="0063349A" w:rsidRPr="00D568D8">
      <w:pgSz w:w="17405" w:h="12575" w:orient="landscape"/>
      <w:pgMar w:top="121" w:right="686" w:bottom="121" w:left="1159" w:header="0" w:footer="3" w:gutter="0"/>
      <w:cols w:num="3" w:space="720" w:equalWidth="0">
        <w:col w:w="4550" w:space="523"/>
        <w:col w:w="5206" w:space="370"/>
        <w:col w:w="491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C6" w:rsidRDefault="00317CC6">
      <w:r>
        <w:separator/>
      </w:r>
    </w:p>
  </w:endnote>
  <w:endnote w:type="continuationSeparator" w:id="0">
    <w:p w:rsidR="00317CC6" w:rsidRDefault="0031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C6" w:rsidRDefault="00317CC6"/>
  </w:footnote>
  <w:footnote w:type="continuationSeparator" w:id="0">
    <w:p w:rsidR="00317CC6" w:rsidRDefault="00317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52992"/>
    <w:multiLevelType w:val="multilevel"/>
    <w:tmpl w:val="EABA98BE"/>
    <w:lvl w:ilvl="0">
      <w:start w:val="3"/>
      <w:numFmt w:val="decimal"/>
      <w:lvlText w:val="ч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1D1D1B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577C6E"/>
    <w:multiLevelType w:val="multilevel"/>
    <w:tmpl w:val="B2BEB43A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1D1D1B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A"/>
    <w:rsid w:val="00317CC6"/>
    <w:rsid w:val="0063349A"/>
    <w:rsid w:val="00D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73FB-ABA5-43FD-88D5-2936B85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color w:val="2F9638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F9638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E2051B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D1D1B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color w:val="1D1D1B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ahoma" w:eastAsia="Tahoma" w:hAnsi="Tahoma" w:cs="Tahoma"/>
      <w:b/>
      <w:bCs/>
      <w:color w:val="2F9638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6" w:lineRule="auto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66" w:lineRule="auto"/>
    </w:pPr>
    <w:rPr>
      <w:rFonts w:ascii="Arial" w:eastAsia="Arial" w:hAnsi="Arial" w:cs="Arial"/>
      <w:color w:val="2F9638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</w:pPr>
    <w:rPr>
      <w:rFonts w:ascii="Arial" w:eastAsia="Arial" w:hAnsi="Arial" w:cs="Arial"/>
      <w:b/>
      <w:bCs/>
      <w:color w:val="E2051B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4" w:lineRule="auto"/>
      <w:outlineLvl w:val="1"/>
    </w:pPr>
    <w:rPr>
      <w:rFonts w:ascii="Arial" w:eastAsia="Arial" w:hAnsi="Arial" w:cs="Arial"/>
      <w:b/>
      <w:bCs/>
      <w:color w:val="1D1D1B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ahoma" w:eastAsia="Tahoma" w:hAnsi="Tahoma" w:cs="Tahoma"/>
      <w:b/>
      <w:bCs/>
      <w:color w:val="EBEBEB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EBEBEB"/>
      <w:sz w:val="12"/>
      <w:szCs w:val="1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230" w:lineRule="auto"/>
    </w:pPr>
    <w:rPr>
      <w:color w:val="1D1D1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snad@rst.gov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mailto:auto@sovetmaterey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(лифлет)_web</dc:title>
  <dc:subject/>
  <dc:creator/>
  <cp:keywords/>
  <cp:lastModifiedBy>Пользователь</cp:lastModifiedBy>
  <cp:revision>3</cp:revision>
  <dcterms:created xsi:type="dcterms:W3CDTF">2023-03-09T08:10:00Z</dcterms:created>
  <dcterms:modified xsi:type="dcterms:W3CDTF">2023-03-09T08:10:00Z</dcterms:modified>
</cp:coreProperties>
</file>